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553209E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B0AAF">
              <w:t>29</w:t>
            </w:r>
            <w:r w:rsidR="00A25CC8" w:rsidRPr="009C048C">
              <w:t>.</w:t>
            </w:r>
            <w:r w:rsidR="003C7964" w:rsidRPr="009C048C">
              <w:t>0</w:t>
            </w:r>
            <w:r w:rsidR="006B0AAF">
              <w:t>4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B684F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FB684F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FB684F">
              <w:rPr>
                <w:spacing w:val="-8"/>
              </w:rPr>
              <w:t xml:space="preserve"> </w:t>
            </w:r>
            <w:r w:rsidR="00506B2F" w:rsidRPr="00FB684F">
              <w:rPr>
                <w:spacing w:val="-8"/>
              </w:rPr>
              <w:t xml:space="preserve">Портфель фонда </w:t>
            </w:r>
            <w:r w:rsidR="00E164E9" w:rsidRPr="00FB684F">
              <w:rPr>
                <w:spacing w:val="-8"/>
              </w:rPr>
              <w:t xml:space="preserve">преимущественно составляют </w:t>
            </w:r>
            <w:r w:rsidR="00506B2F" w:rsidRPr="00FB684F">
              <w:rPr>
                <w:spacing w:val="-8"/>
              </w:rPr>
              <w:t>акции российских компаний</w:t>
            </w:r>
            <w:r w:rsidR="00506B2F">
              <w:t>.</w:t>
            </w:r>
          </w:p>
          <w:p w14:paraId="067AB0CD" w14:textId="08173EDB" w:rsidR="00E75BE8" w:rsidRPr="00EC46E8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Пассивное</w:t>
            </w:r>
            <w:r w:rsidR="006727B2" w:rsidRPr="00EC46E8">
              <w:t xml:space="preserve"> </w:t>
            </w:r>
            <w:r w:rsidR="00C20F33" w:rsidRPr="00EC46E8">
              <w:t>управление</w:t>
            </w:r>
            <w:r w:rsidR="00C513A4" w:rsidRPr="00EC46E8">
              <w:t>.</w:t>
            </w:r>
          </w:p>
          <w:p w14:paraId="08F32F6B" w14:textId="16B87BFF" w:rsidR="00A25CC8" w:rsidRPr="00032105" w:rsidRDefault="00A25CC8" w:rsidP="003F792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92359B" w:rsidRPr="001078C2">
              <w:t>2</w:t>
            </w:r>
            <w:r w:rsidR="003F7927" w:rsidRPr="001078C2">
              <w:t>7</w:t>
            </w:r>
            <w:r w:rsidRPr="001078C2">
              <w:t xml:space="preserve"> </w:t>
            </w:r>
            <w:r w:rsidR="001D11FC" w:rsidRPr="001078C2">
              <w:t>о</w:t>
            </w:r>
            <w:r w:rsidR="001E495B" w:rsidRPr="001078C2">
              <w:t>бъект</w:t>
            </w:r>
            <w:r w:rsidR="00375CD1" w:rsidRPr="001078C2">
              <w:t>ов</w:t>
            </w:r>
            <w:r w:rsidR="001E495B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078C2">
              <w:t>Крупнейшие объекты инвестирования в активах</w:t>
            </w:r>
            <w:r w:rsidRPr="001078C2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096C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096C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096C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1078C2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086C301" w:rsidR="001078C2" w:rsidRPr="007C3D19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05206"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137BBB3" w:rsidR="001078C2" w:rsidRPr="001E495B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D05206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2BEA010" w:rsidR="001078C2" w:rsidRPr="001E495B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05206">
                    <w:t>11,39</w:t>
                  </w:r>
                </w:p>
              </w:tc>
            </w:tr>
            <w:tr w:rsidR="001078C2" w:rsidRPr="001E495B" w14:paraId="4D577A1B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7FA841C" w:rsidR="001078C2" w:rsidRPr="00A06100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D05206">
                    <w:t>Акции ПАО "Газпром", гос.рег.№1-02-00028-A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58BC80D3" w:rsidR="001078C2" w:rsidRPr="001E495B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D05206">
                    <w:t>RU0007661625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BFF9FD9" w:rsidR="001078C2" w:rsidRPr="00912E2E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D05206">
                    <w:t>11,0</w:t>
                  </w:r>
                  <w:r>
                    <w:t>5</w:t>
                  </w:r>
                </w:p>
              </w:tc>
            </w:tr>
            <w:tr w:rsidR="001078C2" w:rsidRPr="001E495B" w14:paraId="6E26A89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1608753D" w:rsidR="001078C2" w:rsidRPr="00D65DAE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05206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05BB5A20" w:rsidR="001078C2" w:rsidRPr="006B5C42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05206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4EF9AF22" w:rsidR="001078C2" w:rsidRPr="006B5C42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D05206">
                    <w:t>10,7</w:t>
                  </w:r>
                  <w:r>
                    <w:t>2</w:t>
                  </w:r>
                </w:p>
              </w:tc>
            </w:tr>
            <w:tr w:rsidR="001078C2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2BA40F31" w:rsidR="001078C2" w:rsidRPr="00D65DAE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05206">
                    <w:t>Акции ПАО "ГМК "Норильский никель", гос.рег.№1-01-40155-F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4DA96CC" w:rsidR="001078C2" w:rsidRPr="006B5C42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05206">
                    <w:t>RU0007288411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06185F94" w:rsidR="001078C2" w:rsidRPr="00912E2E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D05206">
                    <w:t>10,2</w:t>
                  </w:r>
                  <w:r>
                    <w:t>2</w:t>
                  </w:r>
                </w:p>
              </w:tc>
            </w:tr>
            <w:tr w:rsidR="001078C2" w:rsidRPr="001E495B" w14:paraId="75F86D77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5EC6C80E" w:rsidR="001078C2" w:rsidRPr="007C3D19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05206">
                    <w:t>Акции ПАО "Газпром нефть", гос.рег.№1-01-00146-A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0E110792" w:rsidR="001078C2" w:rsidRPr="00CD4816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D05206">
                    <w:t>RU0009062467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4A6247BB" w:rsidR="001078C2" w:rsidRPr="00912E2E" w:rsidRDefault="001078C2" w:rsidP="00096C47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D05206">
                    <w:t>9,1</w:t>
                  </w:r>
                  <w:r>
                    <w:t>5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7B9CF5DD" w:rsidR="00A25CC8" w:rsidRDefault="00A25CC8" w:rsidP="00E75BE8">
            <w:pPr>
              <w:pStyle w:val="ConsPlusNormal"/>
              <w:ind w:left="283"/>
            </w:pPr>
            <w:r w:rsidRPr="00ED1944">
              <w:t>Доходность за календарный</w:t>
            </w:r>
            <w:r w:rsidRPr="00CD3132">
              <w:t xml:space="preserve"> год, %</w:t>
            </w:r>
            <w:r w:rsidR="002F2475">
              <w:t xml:space="preserve"> 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D1944">
              <w:t>Доходность за период, %</w:t>
            </w:r>
          </w:p>
        </w:tc>
      </w:tr>
      <w:tr w:rsidR="00292CA0" w14:paraId="62A8DE2E" w14:textId="77777777" w:rsidTr="00096C47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6A0CE21" w:rsidR="00292CA0" w:rsidRDefault="00292CA0" w:rsidP="007C3D19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096C47">
              <w:rPr>
                <w:noProof/>
              </w:rPr>
              <w:drawing>
                <wp:inline distT="0" distB="0" distL="0" distR="0" wp14:anchorId="621072FF" wp14:editId="40170C7D">
                  <wp:extent cx="2372360" cy="1125855"/>
                  <wp:effectExtent l="0" t="0" r="8890" b="171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D429C3" w14:paraId="3817651D" w14:textId="77777777" w:rsidTr="00AB7C0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D429C3" w:rsidRDefault="00D429C3" w:rsidP="00D429C3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429C3" w:rsidRDefault="00D429C3" w:rsidP="00D429C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11574FAD" w:rsidR="00D429C3" w:rsidRDefault="00D429C3" w:rsidP="00D429C3">
            <w:pPr>
              <w:pStyle w:val="ConsPlusNormal"/>
              <w:jc w:val="center"/>
            </w:pPr>
            <w:r w:rsidRPr="00544E72">
              <w:t>-4,7%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7BC17FF" w:rsidR="00D429C3" w:rsidRPr="0036780B" w:rsidRDefault="00D429C3" w:rsidP="00D429C3">
            <w:pPr>
              <w:pStyle w:val="ConsPlusNormal"/>
              <w:jc w:val="center"/>
              <w:rPr>
                <w:highlight w:val="yellow"/>
              </w:rPr>
            </w:pPr>
            <w:r w:rsidRPr="00C41D0B">
              <w:t>-6,2%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1D8C7EEA" w:rsidR="00D429C3" w:rsidRPr="00ED1944" w:rsidRDefault="00D429C3" w:rsidP="00D429C3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8,2%</w:t>
            </w:r>
          </w:p>
        </w:tc>
      </w:tr>
      <w:tr w:rsidR="00D429C3" w14:paraId="793AD32B" w14:textId="77777777" w:rsidTr="00AB7C0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D429C3" w:rsidRDefault="00D429C3" w:rsidP="00D429C3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429C3" w:rsidRDefault="00D429C3" w:rsidP="00D429C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8E97B81" w:rsidR="00D429C3" w:rsidRDefault="00D429C3" w:rsidP="00D429C3">
            <w:pPr>
              <w:pStyle w:val="ConsPlusNormal"/>
              <w:jc w:val="center"/>
            </w:pPr>
            <w:r w:rsidRPr="00544E72">
              <w:t>-23,0%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653BFEB" w:rsidR="00D429C3" w:rsidRPr="0036780B" w:rsidRDefault="00D429C3" w:rsidP="00D429C3">
            <w:pPr>
              <w:pStyle w:val="ConsPlusNormal"/>
              <w:jc w:val="center"/>
              <w:rPr>
                <w:highlight w:val="yellow"/>
              </w:rPr>
            </w:pPr>
            <w:r w:rsidRPr="00C41D0B">
              <w:t>-33,4%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5C8F077" w:rsidR="00D429C3" w:rsidRPr="00ED1944" w:rsidRDefault="00D429C3" w:rsidP="00D429C3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9,4%</w:t>
            </w:r>
          </w:p>
        </w:tc>
      </w:tr>
      <w:tr w:rsidR="00D429C3" w14:paraId="08529EC6" w14:textId="77777777" w:rsidTr="00AB7C0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429C3" w:rsidRDefault="00D429C3" w:rsidP="00D429C3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429C3" w:rsidRDefault="00D429C3" w:rsidP="00D429C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05CF91C" w:rsidR="00D429C3" w:rsidRDefault="00D429C3" w:rsidP="00D429C3">
            <w:pPr>
              <w:pStyle w:val="ConsPlusNormal"/>
              <w:jc w:val="center"/>
            </w:pPr>
            <w:r w:rsidRPr="00544E72">
              <w:t>-32,8%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CB237D3" w:rsidR="00D429C3" w:rsidRPr="0036780B" w:rsidRDefault="00D429C3" w:rsidP="00D429C3">
            <w:pPr>
              <w:pStyle w:val="ConsPlusNormal"/>
              <w:jc w:val="center"/>
              <w:rPr>
                <w:highlight w:val="yellow"/>
              </w:rPr>
            </w:pPr>
            <w:r w:rsidRPr="00C41D0B">
              <w:t>-46,0%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2E21839" w:rsidR="00D429C3" w:rsidRPr="00ED1944" w:rsidRDefault="00D429C3" w:rsidP="00D429C3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8,4%</w:t>
            </w:r>
          </w:p>
        </w:tc>
      </w:tr>
      <w:tr w:rsidR="00D429C3" w14:paraId="46143B1F" w14:textId="77777777" w:rsidTr="00AB7C0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429C3" w:rsidRDefault="00D429C3" w:rsidP="00D429C3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429C3" w:rsidRDefault="00D429C3" w:rsidP="00D429C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723D814" w:rsidR="00D429C3" w:rsidRDefault="00D429C3" w:rsidP="00D429C3">
            <w:pPr>
              <w:pStyle w:val="ConsPlusNormal"/>
              <w:jc w:val="center"/>
            </w:pPr>
            <w:r w:rsidRPr="00544E72">
              <w:t>-19,2%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42C5B250" w:rsidR="00D429C3" w:rsidRPr="0036780B" w:rsidRDefault="00D429C3" w:rsidP="00D429C3">
            <w:pPr>
              <w:pStyle w:val="ConsPlusNormal"/>
              <w:jc w:val="center"/>
              <w:rPr>
                <w:highlight w:val="yellow"/>
              </w:rPr>
            </w:pPr>
            <w:r w:rsidRPr="00C41D0B">
              <w:t>-37,1%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2A03EA41" w:rsidR="00D429C3" w:rsidRPr="00ED1944" w:rsidRDefault="00D429C3" w:rsidP="00D429C3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color w:val="000000"/>
              </w:rPr>
              <w:t>10,3%</w:t>
            </w:r>
          </w:p>
        </w:tc>
      </w:tr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2086940B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283811" w:rsidRPr="00283811">
              <w:rPr>
                <w:color w:val="000000"/>
              </w:rPr>
              <w:t>93.6819</w:t>
            </w:r>
            <w:r w:rsidR="00283811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68B87AD6" w:rsidR="000846E2" w:rsidRDefault="00283811" w:rsidP="005E143F">
            <w:pPr>
              <w:pStyle w:val="ConsPlusNormal"/>
              <w:spacing w:after="120"/>
              <w:jc w:val="both"/>
            </w:pPr>
            <w:r w:rsidRPr="00283811">
              <w:t>1 160 881 790.80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E78D3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C20936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15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453A6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77777777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Pr="00943B4C">
              <w:t xml:space="preserve">Специализированный депозитарий АКЦИОНЕРНОЕ ОБЩЕСТВО «АЛЬФА-БАНК», сайт </w:t>
            </w:r>
            <w:r w:rsidRPr="00943B4C">
              <w:rPr>
                <w:color w:val="0000FF"/>
              </w:rPr>
              <w:t>www.alfabank.ru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Default="002B13A2" w:rsidP="00A25CC8">
      <w:pPr>
        <w:pStyle w:val="ConsPlusNormal"/>
        <w:jc w:val="both"/>
      </w:pPr>
      <w:bookmarkStart w:id="2" w:name="P1224"/>
      <w:bookmarkEnd w:id="2"/>
      <w:r w:rsidRPr="00D65DAE">
        <w:t>&lt;1&gt; Индикатор «</w:t>
      </w:r>
      <w:r w:rsidR="005B2A3A">
        <w:t xml:space="preserve">Индекс </w:t>
      </w:r>
      <w:r w:rsidRPr="00D65DAE">
        <w:t>Альфа-Капитал Российские Акции»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5C45A0BC" w:rsidR="00AF2B7D" w:rsidRDefault="002F2475">
      <w:r>
        <w:t xml:space="preserve">* </w:t>
      </w:r>
      <w:r w:rsidRPr="002F2475">
        <w:t xml:space="preserve">Доходность за </w:t>
      </w:r>
      <w:r>
        <w:t>2020 год</w:t>
      </w:r>
      <w:r w:rsidRPr="002F2475">
        <w:t xml:space="preserve"> отражает результат за неполный календарный год.</w:t>
      </w:r>
    </w:p>
    <w:sectPr w:rsidR="00AF2B7D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96C47"/>
    <w:rsid w:val="000A4287"/>
    <w:rsid w:val="000A7E82"/>
    <w:rsid w:val="00102EE3"/>
    <w:rsid w:val="001078C2"/>
    <w:rsid w:val="001856E2"/>
    <w:rsid w:val="001A1128"/>
    <w:rsid w:val="001A7FBF"/>
    <w:rsid w:val="001C5AA3"/>
    <w:rsid w:val="001D11FC"/>
    <w:rsid w:val="001E175F"/>
    <w:rsid w:val="001E495B"/>
    <w:rsid w:val="0020555A"/>
    <w:rsid w:val="00254E93"/>
    <w:rsid w:val="00283811"/>
    <w:rsid w:val="00283F81"/>
    <w:rsid w:val="0028592B"/>
    <w:rsid w:val="00292CA0"/>
    <w:rsid w:val="002A570D"/>
    <w:rsid w:val="002B13A2"/>
    <w:rsid w:val="002B5960"/>
    <w:rsid w:val="002B6061"/>
    <w:rsid w:val="002C4EF4"/>
    <w:rsid w:val="002F2475"/>
    <w:rsid w:val="00302BE5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15180"/>
    <w:rsid w:val="005214DA"/>
    <w:rsid w:val="00542AD8"/>
    <w:rsid w:val="00554C61"/>
    <w:rsid w:val="005B2A3A"/>
    <w:rsid w:val="005D5112"/>
    <w:rsid w:val="005D67C7"/>
    <w:rsid w:val="005D6D9B"/>
    <w:rsid w:val="005E143F"/>
    <w:rsid w:val="006727B2"/>
    <w:rsid w:val="006B0AAF"/>
    <w:rsid w:val="006B73CF"/>
    <w:rsid w:val="006E0C83"/>
    <w:rsid w:val="006E3642"/>
    <w:rsid w:val="006E68A0"/>
    <w:rsid w:val="006E70DE"/>
    <w:rsid w:val="00740A9B"/>
    <w:rsid w:val="007565EB"/>
    <w:rsid w:val="0077738F"/>
    <w:rsid w:val="00782583"/>
    <w:rsid w:val="007B225C"/>
    <w:rsid w:val="007C22E9"/>
    <w:rsid w:val="007C3D19"/>
    <w:rsid w:val="007D20AE"/>
    <w:rsid w:val="00811CB7"/>
    <w:rsid w:val="00837490"/>
    <w:rsid w:val="0084411A"/>
    <w:rsid w:val="00850F31"/>
    <w:rsid w:val="0085233E"/>
    <w:rsid w:val="008B256A"/>
    <w:rsid w:val="009129A2"/>
    <w:rsid w:val="00912E2E"/>
    <w:rsid w:val="0092359B"/>
    <w:rsid w:val="00943B4C"/>
    <w:rsid w:val="0095699C"/>
    <w:rsid w:val="00957EA4"/>
    <w:rsid w:val="009C048C"/>
    <w:rsid w:val="009E1572"/>
    <w:rsid w:val="00A06100"/>
    <w:rsid w:val="00A25CC8"/>
    <w:rsid w:val="00A43008"/>
    <w:rsid w:val="00A74CCB"/>
    <w:rsid w:val="00A8306B"/>
    <w:rsid w:val="00AE3F59"/>
    <w:rsid w:val="00AF45C8"/>
    <w:rsid w:val="00B07077"/>
    <w:rsid w:val="00B1087B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95DE7"/>
    <w:rsid w:val="00CC48D4"/>
    <w:rsid w:val="00CD3132"/>
    <w:rsid w:val="00CE089E"/>
    <w:rsid w:val="00CF1684"/>
    <w:rsid w:val="00D06064"/>
    <w:rsid w:val="00D3463B"/>
    <w:rsid w:val="00D429C3"/>
    <w:rsid w:val="00D65DAE"/>
    <w:rsid w:val="00D9265A"/>
    <w:rsid w:val="00DA4FA7"/>
    <w:rsid w:val="00DA6772"/>
    <w:rsid w:val="00DB54F1"/>
    <w:rsid w:val="00DD6913"/>
    <w:rsid w:val="00DD7BC9"/>
    <w:rsid w:val="00E164E9"/>
    <w:rsid w:val="00E2066D"/>
    <w:rsid w:val="00E37D68"/>
    <w:rsid w:val="00E66C1D"/>
    <w:rsid w:val="00E75BE8"/>
    <w:rsid w:val="00EA1800"/>
    <w:rsid w:val="00EA73DB"/>
    <w:rsid w:val="00EC46E8"/>
    <w:rsid w:val="00ED1944"/>
    <w:rsid w:val="00EE0F92"/>
    <w:rsid w:val="00EE32A6"/>
    <w:rsid w:val="00FB684F"/>
    <w:rsid w:val="00FC036E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2F2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5D-44DA-B4DA-0791437F2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CF574-B10D-4CEE-8BBD-E5D4B87D5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105</cp:revision>
  <dcterms:created xsi:type="dcterms:W3CDTF">2021-10-06T12:25:00Z</dcterms:created>
  <dcterms:modified xsi:type="dcterms:W3CDTF">2022-07-06T09:19:00Z</dcterms:modified>
</cp:coreProperties>
</file>