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29FB649"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5E7D7F">
        <w:rPr>
          <w:rFonts w:cstheme="minorHAnsi"/>
        </w:rPr>
        <w:t>3</w:t>
      </w:r>
      <w:r w:rsidR="00B66803">
        <w:rPr>
          <w:rFonts w:cstheme="minorHAnsi"/>
        </w:rPr>
        <w:t>1</w:t>
      </w:r>
      <w:r w:rsidR="00986649" w:rsidRPr="0021055B">
        <w:rPr>
          <w:rFonts w:cstheme="minorHAnsi"/>
        </w:rPr>
        <w:t>.</w:t>
      </w:r>
      <w:r w:rsidR="00B66803">
        <w:rPr>
          <w:rFonts w:cstheme="minorHAnsi"/>
        </w:rPr>
        <w:t>10</w:t>
      </w:r>
      <w:r w:rsidR="00986649" w:rsidRPr="0021055B">
        <w:rPr>
          <w:rFonts w:cstheme="minorHAnsi"/>
        </w:rPr>
        <w:t>.202</w:t>
      </w:r>
      <w:r w:rsidR="007D03D6">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1D5B787"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255357">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CA6E86" w:rsidRPr="00CA6E86" w14:paraId="1BCC78FC" w14:textId="77777777" w:rsidTr="007E1692">
        <w:tc>
          <w:tcPr>
            <w:tcW w:w="6516" w:type="dxa"/>
          </w:tcPr>
          <w:p w14:paraId="1BBE983E" w14:textId="3125EF7B" w:rsidR="002E02FF" w:rsidRPr="00CA6E86" w:rsidRDefault="009F19FF" w:rsidP="00AA1555">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tcPr>
          <w:p w14:paraId="79E3309A" w14:textId="14692CD4" w:rsidR="002E02FF" w:rsidRPr="00CA6E86" w:rsidRDefault="00255357" w:rsidP="00255357">
            <w:pPr>
              <w:spacing w:line="276" w:lineRule="auto"/>
              <w:jc w:val="center"/>
              <w:rPr>
                <w:rFonts w:cstheme="minorHAnsi"/>
                <w:lang w:val="en-US"/>
              </w:rPr>
            </w:pPr>
            <w:r>
              <w:rPr>
                <w:rFonts w:cstheme="minorHAnsi"/>
              </w:rPr>
              <w:t>78</w:t>
            </w:r>
            <w:r w:rsidR="009F19FF" w:rsidRPr="00CA6E86">
              <w:rPr>
                <w:rFonts w:cstheme="minorHAnsi"/>
              </w:rPr>
              <w:t>,</w:t>
            </w:r>
            <w:r>
              <w:rPr>
                <w:rFonts w:cstheme="minorHAnsi"/>
              </w:rPr>
              <w:t>76</w:t>
            </w:r>
          </w:p>
        </w:tc>
      </w:tr>
      <w:tr w:rsidR="00CA6E86" w:rsidRPr="00CA6E86" w14:paraId="2C4EF1DD" w14:textId="77777777" w:rsidTr="007E1692">
        <w:tc>
          <w:tcPr>
            <w:tcW w:w="6516" w:type="dxa"/>
          </w:tcPr>
          <w:p w14:paraId="4E5C7ABE" w14:textId="4E742A64" w:rsidR="002E02FF" w:rsidRPr="00CA6E86" w:rsidRDefault="009F19FF" w:rsidP="00AA1555">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tcPr>
          <w:p w14:paraId="4CDDA5E9" w14:textId="3116D2ED" w:rsidR="002E02FF" w:rsidRPr="00CA6E86" w:rsidRDefault="009F19FF" w:rsidP="002E02FF">
            <w:pPr>
              <w:jc w:val="center"/>
              <w:rPr>
                <w:rFonts w:cstheme="minorHAnsi"/>
              </w:rPr>
            </w:pPr>
            <w:r w:rsidRPr="00CA6E86">
              <w:rPr>
                <w:rFonts w:cstheme="minorHAnsi"/>
              </w:rPr>
              <w:t>1</w:t>
            </w:r>
            <w:r w:rsidR="00255357">
              <w:rPr>
                <w:rFonts w:cstheme="minorHAnsi"/>
              </w:rPr>
              <w:t>0</w:t>
            </w:r>
            <w:r w:rsidRPr="00CA6E86">
              <w:rPr>
                <w:rFonts w:cstheme="minorHAnsi"/>
              </w:rPr>
              <w:t>,</w:t>
            </w:r>
            <w:r w:rsidR="00255357">
              <w:rPr>
                <w:rFonts w:cstheme="minorHAnsi"/>
              </w:rPr>
              <w:t>28</w:t>
            </w:r>
          </w:p>
          <w:p w14:paraId="6E32C225" w14:textId="77777777" w:rsidR="002E02FF" w:rsidRPr="00CA6E86" w:rsidRDefault="002E02FF" w:rsidP="002E02FF">
            <w:pPr>
              <w:spacing w:line="276" w:lineRule="auto"/>
              <w:jc w:val="center"/>
              <w:rPr>
                <w:rFonts w:cstheme="minorHAnsi"/>
              </w:rPr>
            </w:pPr>
          </w:p>
        </w:tc>
      </w:tr>
      <w:tr w:rsidR="00255357" w:rsidRPr="00CA6E86" w14:paraId="7AE4462A" w14:textId="77777777" w:rsidTr="007E1692">
        <w:tc>
          <w:tcPr>
            <w:tcW w:w="6516" w:type="dxa"/>
          </w:tcPr>
          <w:p w14:paraId="726B731D" w14:textId="44E002D6" w:rsidR="00255357" w:rsidRPr="00CA6E86" w:rsidRDefault="00255357" w:rsidP="00AA1555">
            <w:pPr>
              <w:rPr>
                <w:rFonts w:cstheme="minorHAnsi"/>
              </w:rPr>
            </w:pPr>
            <w:r>
              <w:rPr>
                <w:rFonts w:cstheme="minorHAnsi"/>
              </w:rPr>
              <w:t xml:space="preserve">Пава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tcPr>
          <w:p w14:paraId="1F2C206A" w14:textId="25EE1439" w:rsidR="00255357" w:rsidRPr="00CA6E86" w:rsidRDefault="00255357" w:rsidP="00255357">
            <w:pPr>
              <w:jc w:val="center"/>
              <w:rPr>
                <w:rFonts w:cstheme="minorHAnsi"/>
              </w:rPr>
            </w:pPr>
            <w:r>
              <w:rPr>
                <w:rFonts w:cstheme="minorHAnsi"/>
              </w:rPr>
              <w:lastRenderedPageBreak/>
              <w:t>6,70</w:t>
            </w:r>
          </w:p>
        </w:tc>
      </w:tr>
      <w:tr w:rsidR="00CA6E86" w:rsidRPr="00CA6E86" w14:paraId="7A293A76" w14:textId="77777777" w:rsidTr="007E1692">
        <w:tc>
          <w:tcPr>
            <w:tcW w:w="6516" w:type="dxa"/>
          </w:tcPr>
          <w:p w14:paraId="25AA7D83" w14:textId="74CCF36C" w:rsidR="009F19FF" w:rsidRPr="00CA6E86" w:rsidRDefault="009F19FF" w:rsidP="00AA1555">
            <w:pPr>
              <w:rPr>
                <w:rFonts w:cstheme="minorHAnsi"/>
              </w:rPr>
            </w:pPr>
            <w:r w:rsidRPr="00CA6E86">
              <w:rPr>
                <w:rFonts w:cstheme="minorHAnsi"/>
              </w:rPr>
              <w:t>Депозит АО «АЛЬФА-БАНК»</w:t>
            </w:r>
          </w:p>
        </w:tc>
        <w:tc>
          <w:tcPr>
            <w:tcW w:w="2829" w:type="dxa"/>
          </w:tcPr>
          <w:p w14:paraId="189DD60C" w14:textId="4D442C0D" w:rsidR="009F19FF" w:rsidRPr="00CA6E86" w:rsidRDefault="00255357" w:rsidP="00255357">
            <w:pPr>
              <w:jc w:val="center"/>
              <w:rPr>
                <w:rFonts w:cstheme="minorHAnsi"/>
              </w:rPr>
            </w:pPr>
            <w:r>
              <w:rPr>
                <w:rFonts w:cstheme="minorHAnsi"/>
              </w:rPr>
              <w:t>1</w:t>
            </w:r>
            <w:r w:rsidR="00B92F50" w:rsidRPr="00CA6E86">
              <w:rPr>
                <w:rFonts w:cstheme="minorHAnsi"/>
              </w:rPr>
              <w:t>,</w:t>
            </w:r>
            <w:r>
              <w:rPr>
                <w:rFonts w:cstheme="minorHAnsi"/>
              </w:rPr>
              <w:t>99</w:t>
            </w:r>
          </w:p>
        </w:tc>
      </w:tr>
      <w:tr w:rsidR="00341C34" w:rsidRPr="00CA6E86" w14:paraId="537E51DE" w14:textId="77777777" w:rsidTr="007E1692">
        <w:tc>
          <w:tcPr>
            <w:tcW w:w="6516" w:type="dxa"/>
          </w:tcPr>
          <w:p w14:paraId="06DC9295" w14:textId="578F5B21" w:rsidR="00341C34" w:rsidRPr="00CA6E86" w:rsidRDefault="00341C34" w:rsidP="00AA1555">
            <w:pPr>
              <w:rPr>
                <w:rFonts w:cstheme="minorHAnsi"/>
              </w:rPr>
            </w:pPr>
            <w:r>
              <w:rPr>
                <w:rFonts w:cstheme="minorHAnsi"/>
              </w:rPr>
              <w:t>Денежные средства на расчетных счетах</w:t>
            </w:r>
          </w:p>
        </w:tc>
        <w:tc>
          <w:tcPr>
            <w:tcW w:w="2829" w:type="dxa"/>
          </w:tcPr>
          <w:p w14:paraId="56F015BA" w14:textId="75441EA2" w:rsidR="00341C34" w:rsidRDefault="00341C34" w:rsidP="00255357">
            <w:pPr>
              <w:jc w:val="center"/>
              <w:rPr>
                <w:rFonts w:cstheme="minorHAnsi"/>
              </w:rPr>
            </w:pPr>
            <w:r>
              <w:rPr>
                <w:rFonts w:cstheme="minorHAnsi"/>
              </w:rPr>
              <w:t>1,</w:t>
            </w:r>
            <w:r w:rsidR="00255357">
              <w:rPr>
                <w:rFonts w:cstheme="minorHAnsi"/>
              </w:rPr>
              <w:t>60</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7D03D6">
        <w:tblPrEx>
          <w:tblCellMar>
            <w:left w:w="108" w:type="dxa"/>
            <w:right w:w="108" w:type="dxa"/>
          </w:tblCellMar>
        </w:tblPrEx>
        <w:trPr>
          <w:trHeight w:val="1074"/>
        </w:trPr>
        <w:tc>
          <w:tcPr>
            <w:tcW w:w="4365" w:type="dxa"/>
            <w:vMerge w:val="restart"/>
            <w:vAlign w:val="center"/>
          </w:tcPr>
          <w:p w14:paraId="66CBF915" w14:textId="3F2760D5" w:rsidR="00D016A6" w:rsidRPr="003B455E" w:rsidRDefault="007D03D6" w:rsidP="00526694">
            <w:pPr>
              <w:pStyle w:val="ConsPlusNormal"/>
              <w:jc w:val="center"/>
              <w:rPr>
                <w:rFonts w:asciiTheme="minorHAnsi" w:hAnsiTheme="minorHAnsi" w:cstheme="minorHAnsi"/>
              </w:rPr>
            </w:pPr>
            <w:r>
              <w:rPr>
                <w:noProof/>
              </w:rPr>
              <w:drawing>
                <wp:inline distT="0" distB="0" distL="0" distR="0" wp14:anchorId="64BA91A9" wp14:editId="6FEBA6FB">
                  <wp:extent cx="2634615" cy="2321174"/>
                  <wp:effectExtent l="0" t="0" r="1333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13989C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55357" w:rsidRPr="00C50091" w14:paraId="163F6D42" w14:textId="77777777" w:rsidTr="000A21E1">
        <w:tc>
          <w:tcPr>
            <w:tcW w:w="4365" w:type="dxa"/>
            <w:vMerge/>
          </w:tcPr>
          <w:p w14:paraId="439EA073" w14:textId="77777777" w:rsidR="00255357" w:rsidRPr="003B455E" w:rsidRDefault="00255357" w:rsidP="00255357">
            <w:pPr>
              <w:rPr>
                <w:rFonts w:cstheme="minorHAnsi"/>
              </w:rPr>
            </w:pPr>
          </w:p>
        </w:tc>
        <w:tc>
          <w:tcPr>
            <w:tcW w:w="1380" w:type="dxa"/>
            <w:vAlign w:val="bottom"/>
          </w:tcPr>
          <w:p w14:paraId="377E34DE" w14:textId="77777777" w:rsidR="00255357" w:rsidRPr="003B455E" w:rsidRDefault="00255357" w:rsidP="0025535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2462B7A1" w:rsidR="00255357" w:rsidRPr="00B82A27" w:rsidRDefault="00255357" w:rsidP="00255357">
            <w:pPr>
              <w:pStyle w:val="ConsPlusNormal"/>
              <w:rPr>
                <w:rFonts w:asciiTheme="minorHAnsi" w:hAnsiTheme="minorHAnsi" w:cstheme="minorHAnsi"/>
              </w:rPr>
            </w:pPr>
            <w:r>
              <w:rPr>
                <w:color w:val="000000"/>
                <w:szCs w:val="22"/>
              </w:rPr>
              <w:t>6,22%</w:t>
            </w:r>
          </w:p>
        </w:tc>
        <w:tc>
          <w:tcPr>
            <w:tcW w:w="1563" w:type="dxa"/>
            <w:vAlign w:val="bottom"/>
          </w:tcPr>
          <w:p w14:paraId="5DA42905" w14:textId="62392EC1" w:rsidR="00255357" w:rsidRPr="00C50091" w:rsidRDefault="00255357" w:rsidP="00255357">
            <w:pPr>
              <w:pStyle w:val="ConsPlusNormal"/>
              <w:rPr>
                <w:rFonts w:asciiTheme="minorHAnsi" w:hAnsiTheme="minorHAnsi" w:cstheme="minorHAnsi"/>
                <w:highlight w:val="red"/>
              </w:rPr>
            </w:pPr>
            <w:r>
              <w:rPr>
                <w:color w:val="000000"/>
                <w:szCs w:val="22"/>
              </w:rPr>
              <w:t>6,04%</w:t>
            </w:r>
          </w:p>
        </w:tc>
      </w:tr>
      <w:tr w:rsidR="00255357" w:rsidRPr="00C50091" w14:paraId="734DB2DE" w14:textId="77777777" w:rsidTr="000A21E1">
        <w:tc>
          <w:tcPr>
            <w:tcW w:w="4365" w:type="dxa"/>
            <w:vMerge/>
          </w:tcPr>
          <w:p w14:paraId="1A4F3314" w14:textId="77777777" w:rsidR="00255357" w:rsidRPr="003B455E" w:rsidRDefault="00255357" w:rsidP="00255357">
            <w:pPr>
              <w:rPr>
                <w:rFonts w:cstheme="minorHAnsi"/>
              </w:rPr>
            </w:pPr>
          </w:p>
        </w:tc>
        <w:tc>
          <w:tcPr>
            <w:tcW w:w="1380" w:type="dxa"/>
            <w:vAlign w:val="bottom"/>
          </w:tcPr>
          <w:p w14:paraId="6B673F49" w14:textId="77777777" w:rsidR="00255357" w:rsidRPr="003B455E" w:rsidRDefault="00255357" w:rsidP="0025535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6EE518D5" w:rsidR="00255357" w:rsidRPr="00E25458" w:rsidRDefault="00255357" w:rsidP="00255357">
            <w:pPr>
              <w:pStyle w:val="ConsPlusNormal"/>
              <w:rPr>
                <w:rFonts w:asciiTheme="minorHAnsi" w:hAnsiTheme="minorHAnsi" w:cstheme="minorHAnsi"/>
              </w:rPr>
            </w:pPr>
            <w:r>
              <w:rPr>
                <w:color w:val="000000"/>
                <w:szCs w:val="22"/>
              </w:rPr>
              <w:t>5,00%</w:t>
            </w:r>
          </w:p>
        </w:tc>
        <w:tc>
          <w:tcPr>
            <w:tcW w:w="1563" w:type="dxa"/>
            <w:vAlign w:val="bottom"/>
          </w:tcPr>
          <w:p w14:paraId="0A9EC4F7" w14:textId="552C402B" w:rsidR="00255357" w:rsidRPr="00C50091" w:rsidRDefault="00255357" w:rsidP="00255357">
            <w:pPr>
              <w:pStyle w:val="ConsPlusNormal"/>
              <w:rPr>
                <w:rFonts w:asciiTheme="minorHAnsi" w:hAnsiTheme="minorHAnsi" w:cstheme="minorHAnsi"/>
                <w:highlight w:val="red"/>
              </w:rPr>
            </w:pPr>
            <w:r>
              <w:rPr>
                <w:color w:val="000000"/>
                <w:szCs w:val="22"/>
              </w:rPr>
              <w:t>5,29%</w:t>
            </w:r>
          </w:p>
        </w:tc>
      </w:tr>
      <w:tr w:rsidR="00255357" w:rsidRPr="00C50091" w14:paraId="2D189623" w14:textId="77777777" w:rsidTr="000A21E1">
        <w:tc>
          <w:tcPr>
            <w:tcW w:w="4365" w:type="dxa"/>
            <w:vMerge/>
          </w:tcPr>
          <w:p w14:paraId="06D3E770" w14:textId="77777777" w:rsidR="00255357" w:rsidRPr="003B455E" w:rsidRDefault="00255357" w:rsidP="00255357">
            <w:pPr>
              <w:rPr>
                <w:rFonts w:cstheme="minorHAnsi"/>
              </w:rPr>
            </w:pPr>
          </w:p>
        </w:tc>
        <w:tc>
          <w:tcPr>
            <w:tcW w:w="1380" w:type="dxa"/>
            <w:vAlign w:val="bottom"/>
          </w:tcPr>
          <w:p w14:paraId="0A625FAD" w14:textId="77777777" w:rsidR="00255357" w:rsidRPr="003B455E" w:rsidRDefault="00255357" w:rsidP="0025535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41DD1DA7" w:rsidR="00255357" w:rsidRPr="00B82A27" w:rsidRDefault="00255357" w:rsidP="00255357">
            <w:pPr>
              <w:pStyle w:val="ConsPlusNormal"/>
              <w:rPr>
                <w:rFonts w:asciiTheme="minorHAnsi" w:hAnsiTheme="minorHAnsi" w:cstheme="minorHAnsi"/>
              </w:rPr>
            </w:pPr>
            <w:r>
              <w:rPr>
                <w:color w:val="000000"/>
                <w:szCs w:val="22"/>
              </w:rPr>
              <w:t>9,32%</w:t>
            </w:r>
          </w:p>
        </w:tc>
        <w:tc>
          <w:tcPr>
            <w:tcW w:w="1563" w:type="dxa"/>
            <w:vAlign w:val="bottom"/>
          </w:tcPr>
          <w:p w14:paraId="5A1631C8" w14:textId="192A0094" w:rsidR="00255357" w:rsidRPr="00C50091" w:rsidRDefault="00255357" w:rsidP="00255357">
            <w:pPr>
              <w:pStyle w:val="ConsPlusNormal"/>
              <w:rPr>
                <w:rFonts w:asciiTheme="minorHAnsi" w:hAnsiTheme="minorHAnsi" w:cstheme="minorHAnsi"/>
                <w:highlight w:val="red"/>
              </w:rPr>
            </w:pPr>
            <w:r>
              <w:rPr>
                <w:color w:val="000000"/>
                <w:szCs w:val="22"/>
              </w:rPr>
              <w:t>10,23%</w:t>
            </w:r>
          </w:p>
        </w:tc>
      </w:tr>
      <w:tr w:rsidR="00255357" w:rsidRPr="00C50091" w14:paraId="00022598" w14:textId="77777777" w:rsidTr="000A21E1">
        <w:tc>
          <w:tcPr>
            <w:tcW w:w="4365" w:type="dxa"/>
            <w:vMerge/>
          </w:tcPr>
          <w:p w14:paraId="23447C1B" w14:textId="77777777" w:rsidR="00255357" w:rsidRPr="003B455E" w:rsidRDefault="00255357" w:rsidP="00255357">
            <w:pPr>
              <w:rPr>
                <w:rFonts w:cstheme="minorHAnsi"/>
              </w:rPr>
            </w:pPr>
          </w:p>
        </w:tc>
        <w:tc>
          <w:tcPr>
            <w:tcW w:w="1380" w:type="dxa"/>
            <w:vAlign w:val="bottom"/>
          </w:tcPr>
          <w:p w14:paraId="1559E4EA" w14:textId="77777777" w:rsidR="00255357" w:rsidRPr="003B455E" w:rsidRDefault="00255357" w:rsidP="00255357">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2E165E30" w:rsidR="00255357" w:rsidRPr="00B82A27" w:rsidRDefault="00255357" w:rsidP="00255357">
            <w:pPr>
              <w:pStyle w:val="ConsPlusNormal"/>
              <w:rPr>
                <w:rFonts w:asciiTheme="minorHAnsi" w:hAnsiTheme="minorHAnsi" w:cstheme="minorHAnsi"/>
              </w:rPr>
            </w:pPr>
            <w:r>
              <w:rPr>
                <w:color w:val="000000"/>
                <w:szCs w:val="22"/>
              </w:rPr>
              <w:t>19,35%</w:t>
            </w:r>
          </w:p>
        </w:tc>
        <w:tc>
          <w:tcPr>
            <w:tcW w:w="1563" w:type="dxa"/>
            <w:vAlign w:val="bottom"/>
          </w:tcPr>
          <w:p w14:paraId="4EF284CC" w14:textId="6741A348" w:rsidR="00255357" w:rsidRPr="00C50091" w:rsidRDefault="00255357" w:rsidP="00255357">
            <w:pPr>
              <w:pStyle w:val="ConsPlusNormal"/>
              <w:rPr>
                <w:rFonts w:asciiTheme="minorHAnsi" w:hAnsiTheme="minorHAnsi" w:cstheme="minorHAnsi"/>
                <w:highlight w:val="red"/>
              </w:rPr>
            </w:pPr>
            <w:r>
              <w:rPr>
                <w:color w:val="000000"/>
                <w:szCs w:val="22"/>
              </w:rPr>
              <w:t>6,72%</w:t>
            </w:r>
          </w:p>
        </w:tc>
      </w:tr>
      <w:tr w:rsidR="00255357" w:rsidRPr="00C50091" w14:paraId="61586E32" w14:textId="77777777" w:rsidTr="008D1FDD">
        <w:tc>
          <w:tcPr>
            <w:tcW w:w="4365" w:type="dxa"/>
            <w:vMerge/>
          </w:tcPr>
          <w:p w14:paraId="6D68E732" w14:textId="77777777" w:rsidR="00255357" w:rsidRPr="003B455E" w:rsidRDefault="00255357" w:rsidP="00255357">
            <w:pPr>
              <w:rPr>
                <w:rFonts w:cstheme="minorHAnsi"/>
              </w:rPr>
            </w:pPr>
          </w:p>
        </w:tc>
        <w:tc>
          <w:tcPr>
            <w:tcW w:w="1380" w:type="dxa"/>
            <w:vAlign w:val="bottom"/>
          </w:tcPr>
          <w:p w14:paraId="6C7A6518" w14:textId="77777777" w:rsidR="00255357" w:rsidRPr="003B455E" w:rsidRDefault="00255357" w:rsidP="00255357">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3B5417E1" w:rsidR="00255357" w:rsidRPr="003B455E" w:rsidRDefault="00255357" w:rsidP="00255357">
            <w:pPr>
              <w:pStyle w:val="ConsPlusNormal"/>
              <w:rPr>
                <w:rFonts w:asciiTheme="minorHAnsi" w:hAnsiTheme="minorHAnsi" w:cstheme="minorHAnsi"/>
              </w:rPr>
            </w:pPr>
            <w:r>
              <w:rPr>
                <w:color w:val="000000"/>
                <w:szCs w:val="22"/>
              </w:rPr>
              <w:t>51,16%</w:t>
            </w:r>
          </w:p>
        </w:tc>
        <w:tc>
          <w:tcPr>
            <w:tcW w:w="1563" w:type="dxa"/>
            <w:vAlign w:val="bottom"/>
          </w:tcPr>
          <w:p w14:paraId="4946C1EE" w14:textId="1BF7A1FF" w:rsidR="00255357" w:rsidRPr="00DD770B" w:rsidRDefault="00255357" w:rsidP="00255357">
            <w:pPr>
              <w:pStyle w:val="ConsPlusNormal"/>
              <w:rPr>
                <w:rFonts w:asciiTheme="minorHAnsi" w:hAnsiTheme="minorHAnsi" w:cstheme="minorHAnsi"/>
              </w:rPr>
            </w:pPr>
            <w:r>
              <w:rPr>
                <w:color w:val="000000"/>
                <w:szCs w:val="22"/>
              </w:rPr>
              <w:t>24,53%</w:t>
            </w:r>
          </w:p>
        </w:tc>
      </w:tr>
      <w:tr w:rsidR="00D016A6" w:rsidRPr="00C50091" w14:paraId="23E49679" w14:textId="77777777" w:rsidTr="00D016A6">
        <w:tc>
          <w:tcPr>
            <w:tcW w:w="4365" w:type="dxa"/>
            <w:vMerge/>
          </w:tcPr>
          <w:p w14:paraId="18885D97" w14:textId="77777777" w:rsidR="00D016A6" w:rsidRPr="003B455E" w:rsidRDefault="00D016A6" w:rsidP="00526694">
            <w:pPr>
              <w:pStyle w:val="ConsPlusNormal"/>
              <w:rPr>
                <w:rFonts w:asciiTheme="minorHAnsi" w:hAnsiTheme="minorHAnsi" w:cstheme="minorHAnsi"/>
              </w:rPr>
            </w:pPr>
          </w:p>
        </w:tc>
        <w:tc>
          <w:tcPr>
            <w:tcW w:w="1380" w:type="dxa"/>
            <w:vAlign w:val="bottom"/>
          </w:tcPr>
          <w:p w14:paraId="427B3323"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4DBC6048"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3C3EE572"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bl>
    <w:p w14:paraId="136D627F" w14:textId="77777777" w:rsidR="004F6824" w:rsidRPr="00C50091" w:rsidRDefault="004F6824" w:rsidP="00B74D3D">
      <w:pPr>
        <w:pStyle w:val="a3"/>
        <w:spacing w:line="276" w:lineRule="auto"/>
        <w:rPr>
          <w:rFonts w:cstheme="minorHAnsi"/>
        </w:rPr>
      </w:pPr>
    </w:p>
    <w:p w14:paraId="66686100" w14:textId="48F21990" w:rsidR="007A0DCF" w:rsidRPr="00C50091" w:rsidRDefault="007E4067" w:rsidP="0025535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55357" w:rsidRPr="00255357">
        <w:rPr>
          <w:rFonts w:cstheme="minorHAnsi"/>
        </w:rPr>
        <w:t>297</w:t>
      </w:r>
      <w:r w:rsidR="00255357">
        <w:rPr>
          <w:rFonts w:cstheme="minorHAnsi"/>
        </w:rPr>
        <w:t xml:space="preserve"> </w:t>
      </w:r>
      <w:r w:rsidR="00255357" w:rsidRPr="00255357">
        <w:rPr>
          <w:rFonts w:cstheme="minorHAnsi"/>
        </w:rPr>
        <w:t>021,45</w:t>
      </w:r>
      <w:r w:rsidR="007D03D6" w:rsidRPr="007D03D6">
        <w:rPr>
          <w:rFonts w:cstheme="minorHAnsi"/>
        </w:rPr>
        <w:t> </w:t>
      </w:r>
      <w:r w:rsidRPr="00C50091">
        <w:rPr>
          <w:rFonts w:cstheme="minorHAnsi"/>
        </w:rPr>
        <w:t>рублей.</w:t>
      </w:r>
    </w:p>
    <w:p w14:paraId="2FE68D87" w14:textId="4309EF02" w:rsidR="007A0DCF" w:rsidRPr="00C50091" w:rsidRDefault="007A0DCF" w:rsidP="0025535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55357" w:rsidRPr="00255357">
        <w:rPr>
          <w:rFonts w:cstheme="minorHAnsi"/>
        </w:rPr>
        <w:t>386</w:t>
      </w:r>
      <w:r w:rsidR="00255357">
        <w:rPr>
          <w:rFonts w:cstheme="minorHAnsi"/>
        </w:rPr>
        <w:t xml:space="preserve"> </w:t>
      </w:r>
      <w:bookmarkStart w:id="0" w:name="_GoBack"/>
      <w:bookmarkEnd w:id="0"/>
      <w:r w:rsidR="00255357" w:rsidRPr="00255357">
        <w:rPr>
          <w:rFonts w:cstheme="minorHAnsi"/>
        </w:rPr>
        <w:t>127</w:t>
      </w:r>
      <w:r w:rsidR="00255357">
        <w:rPr>
          <w:rFonts w:cstheme="minorHAnsi"/>
        </w:rPr>
        <w:t xml:space="preserve"> </w:t>
      </w:r>
      <w:r w:rsidR="00255357" w:rsidRPr="00255357">
        <w:rPr>
          <w:rFonts w:cstheme="minorHAnsi"/>
        </w:rPr>
        <w:t>885,48</w:t>
      </w:r>
      <w:r w:rsidR="00341C34">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8C84" w14:textId="77777777" w:rsidR="000F4BEA" w:rsidRDefault="000F4BEA" w:rsidP="000F4BEA">
      <w:pPr>
        <w:spacing w:after="0" w:line="240" w:lineRule="auto"/>
      </w:pPr>
      <w:r>
        <w:separator/>
      </w:r>
    </w:p>
  </w:endnote>
  <w:endnote w:type="continuationSeparator" w:id="0">
    <w:p w14:paraId="5D68C874" w14:textId="77777777" w:rsidR="000F4BEA" w:rsidRDefault="000F4BEA"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668D" w14:textId="77777777" w:rsidR="000F4BEA" w:rsidRDefault="000F4BEA" w:rsidP="000F4BEA">
      <w:pPr>
        <w:spacing w:after="0" w:line="240" w:lineRule="auto"/>
      </w:pPr>
      <w:r>
        <w:separator/>
      </w:r>
    </w:p>
  </w:footnote>
  <w:footnote w:type="continuationSeparator" w:id="0">
    <w:p w14:paraId="25277BC1" w14:textId="77777777" w:rsidR="000F4BEA" w:rsidRDefault="000F4BEA"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3EAA"/>
    <w:rsid w:val="000C2A9D"/>
    <w:rsid w:val="000F4BEA"/>
    <w:rsid w:val="00102B2B"/>
    <w:rsid w:val="001743E3"/>
    <w:rsid w:val="001858EA"/>
    <w:rsid w:val="001A002A"/>
    <w:rsid w:val="001F3FB3"/>
    <w:rsid w:val="0021055B"/>
    <w:rsid w:val="00220281"/>
    <w:rsid w:val="00220CAA"/>
    <w:rsid w:val="00246951"/>
    <w:rsid w:val="00255357"/>
    <w:rsid w:val="00267762"/>
    <w:rsid w:val="002E02FF"/>
    <w:rsid w:val="00301C5E"/>
    <w:rsid w:val="0032043C"/>
    <w:rsid w:val="00341C34"/>
    <w:rsid w:val="00374E3A"/>
    <w:rsid w:val="00375B78"/>
    <w:rsid w:val="00381948"/>
    <w:rsid w:val="003B455E"/>
    <w:rsid w:val="003F6D2F"/>
    <w:rsid w:val="00405CC4"/>
    <w:rsid w:val="00476B37"/>
    <w:rsid w:val="004A73BC"/>
    <w:rsid w:val="004C5035"/>
    <w:rsid w:val="004D02F5"/>
    <w:rsid w:val="004F6824"/>
    <w:rsid w:val="005907D9"/>
    <w:rsid w:val="005953EA"/>
    <w:rsid w:val="005E2EAC"/>
    <w:rsid w:val="005E7D7F"/>
    <w:rsid w:val="00607050"/>
    <w:rsid w:val="006437F2"/>
    <w:rsid w:val="006961D3"/>
    <w:rsid w:val="00701135"/>
    <w:rsid w:val="007A0DCF"/>
    <w:rsid w:val="007D03D6"/>
    <w:rsid w:val="007D699A"/>
    <w:rsid w:val="007E1692"/>
    <w:rsid w:val="007E4067"/>
    <w:rsid w:val="00813496"/>
    <w:rsid w:val="00876ABD"/>
    <w:rsid w:val="00912E77"/>
    <w:rsid w:val="00986649"/>
    <w:rsid w:val="0099110E"/>
    <w:rsid w:val="009D20F1"/>
    <w:rsid w:val="009D5F29"/>
    <w:rsid w:val="009F0A7D"/>
    <w:rsid w:val="009F19FF"/>
    <w:rsid w:val="00A34267"/>
    <w:rsid w:val="00AA1555"/>
    <w:rsid w:val="00AA2F5E"/>
    <w:rsid w:val="00AD1FBA"/>
    <w:rsid w:val="00AD2AFD"/>
    <w:rsid w:val="00AF0868"/>
    <w:rsid w:val="00B54044"/>
    <w:rsid w:val="00B66803"/>
    <w:rsid w:val="00B74D3D"/>
    <w:rsid w:val="00B82A27"/>
    <w:rsid w:val="00B83893"/>
    <w:rsid w:val="00B92F50"/>
    <w:rsid w:val="00C45B63"/>
    <w:rsid w:val="00C50091"/>
    <w:rsid w:val="00C75DF9"/>
    <w:rsid w:val="00CA6E86"/>
    <w:rsid w:val="00CE2784"/>
    <w:rsid w:val="00CE6E7B"/>
    <w:rsid w:val="00D016A6"/>
    <w:rsid w:val="00D25F70"/>
    <w:rsid w:val="00DA0098"/>
    <w:rsid w:val="00DD5572"/>
    <w:rsid w:val="00DD770B"/>
    <w:rsid w:val="00DE3775"/>
    <w:rsid w:val="00E25458"/>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Таблицы!$H$14:$H$18</c:f>
              <c:numCache>
                <c:formatCode>0.00%</c:formatCode>
                <c:ptCount val="5"/>
                <c:pt idx="0">
                  <c:v>0.16890840446139113</c:v>
                </c:pt>
                <c:pt idx="1">
                  <c:v>0.14426951152695972</c:v>
                </c:pt>
                <c:pt idx="2">
                  <c:v>9.8576825862809719E-2</c:v>
                </c:pt>
                <c:pt idx="3">
                  <c:v>0</c:v>
                </c:pt>
                <c:pt idx="4">
                  <c:v>0</c:v>
                </c:pt>
              </c:numCache>
            </c:numRef>
          </c:val>
          <c:extLst>
            <c:ext xmlns:c16="http://schemas.microsoft.com/office/drawing/2014/chart" uri="{C3380CC4-5D6E-409C-BE32-E72D297353CC}">
              <c16:uniqueId val="{00000000-9FB3-4DBF-B8F5-52B6AB527EB4}"/>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cp:revision>
  <cp:lastPrinted>2021-09-07T11:44:00Z</cp:lastPrinted>
  <dcterms:created xsi:type="dcterms:W3CDTF">2022-06-09T08:52:00Z</dcterms:created>
  <dcterms:modified xsi:type="dcterms:W3CDTF">2022-11-10T08:25:00Z</dcterms:modified>
</cp:coreProperties>
</file>