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1119AF7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7E684E"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59E5AFBE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605B5A">
        <w:rPr>
          <w:rFonts w:cstheme="minorHAnsi"/>
        </w:rPr>
        <w:t>3</w:t>
      </w:r>
      <w:r w:rsidR="005A2901">
        <w:rPr>
          <w:rFonts w:cstheme="minorHAnsi"/>
        </w:rPr>
        <w:t>1</w:t>
      </w:r>
      <w:r w:rsidR="00986649" w:rsidRPr="002A6763">
        <w:rPr>
          <w:rFonts w:cstheme="minorHAnsi"/>
        </w:rPr>
        <w:t>.</w:t>
      </w:r>
      <w:r w:rsidR="005A2901">
        <w:rPr>
          <w:rFonts w:cstheme="minorHAnsi"/>
        </w:rPr>
        <w:t>01</w:t>
      </w:r>
      <w:r w:rsidR="00986649" w:rsidRPr="002A6763">
        <w:rPr>
          <w:rFonts w:cstheme="minorHAnsi"/>
        </w:rPr>
        <w:t>.202</w:t>
      </w:r>
      <w:r w:rsidR="005A2901">
        <w:rPr>
          <w:rFonts w:cstheme="minorHAnsi"/>
        </w:rPr>
        <w:t>3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39981EF1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45E4BDAD" w:rsidR="00E4575A" w:rsidRPr="00C50091" w:rsidRDefault="00E4575A" w:rsidP="00CF0234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F0234" w:rsidRPr="00CF0234">
        <w:rPr>
          <w:rFonts w:cstheme="minorHAnsi"/>
        </w:rPr>
        <w:t>https://www.alfacapital.ru/disclosure/rules/pifs/zpifn_zhil/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22D56D3" w:rsidR="00656118" w:rsidRPr="00B61C41" w:rsidRDefault="00B61C41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инвестиций в жилые/нежилые помещения, с целью сдачи их в аренду/последующей продажи.  Осуществление инвестиций в земельные участки с целью их последующей продажи.</w:t>
      </w:r>
    </w:p>
    <w:p w14:paraId="27A97425" w14:textId="51DDF5A1" w:rsidR="005953EA" w:rsidRPr="00610C76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610C76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610C76">
        <w:rPr>
          <w:rFonts w:cstheme="minorHAnsi"/>
        </w:rPr>
        <w:t>Фонд инвестирует в о</w:t>
      </w:r>
      <w:r w:rsidR="00E66B06" w:rsidRPr="00610C76">
        <w:rPr>
          <w:rFonts w:cstheme="minorHAnsi"/>
        </w:rPr>
        <w:t>бъекты недвижимого имущества.</w:t>
      </w:r>
    </w:p>
    <w:p w14:paraId="2AD97CFE" w14:textId="68D211DE" w:rsidR="00C75DF9" w:rsidRPr="00F243DF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t xml:space="preserve">Активы </w:t>
      </w:r>
      <w:r w:rsidR="00E66B06" w:rsidRPr="00F243DF">
        <w:t>Ф</w:t>
      </w:r>
      <w:r w:rsidRPr="00F243DF">
        <w:t xml:space="preserve">онда инвестированы в </w:t>
      </w:r>
      <w:r w:rsidR="00610C76" w:rsidRPr="00F243DF">
        <w:t>1</w:t>
      </w:r>
      <w:r w:rsidR="00BF63D1">
        <w:t>5</w:t>
      </w:r>
      <w:r w:rsidR="00D93B05">
        <w:t>9</w:t>
      </w:r>
      <w:r w:rsidRPr="00F243DF">
        <w:t xml:space="preserve"> объектов.</w:t>
      </w:r>
      <w:r w:rsidR="00AF0868" w:rsidRPr="00F243DF">
        <w:t xml:space="preserve"> </w:t>
      </w:r>
    </w:p>
    <w:p w14:paraId="749CF609" w14:textId="77777777" w:rsidR="005953EA" w:rsidRPr="00F243DF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rPr>
          <w:rFonts w:cstheme="minorHAnsi"/>
        </w:rPr>
        <w:t xml:space="preserve">Активы </w:t>
      </w:r>
      <w:r w:rsidR="00C75DF9" w:rsidRPr="00F243DF">
        <w:rPr>
          <w:rFonts w:cstheme="minorHAnsi"/>
        </w:rPr>
        <w:t>Ф</w:t>
      </w:r>
      <w:r w:rsidR="00E66B06" w:rsidRPr="00F243DF">
        <w:rPr>
          <w:rFonts w:cstheme="minorHAnsi"/>
        </w:rPr>
        <w:t xml:space="preserve">онда </w:t>
      </w:r>
      <w:r w:rsidR="00C75DF9" w:rsidRPr="00F243DF">
        <w:rPr>
          <w:rFonts w:cstheme="minorHAnsi"/>
        </w:rPr>
        <w:t xml:space="preserve">инвестированы в следующие 5 </w:t>
      </w:r>
      <w:r w:rsidRPr="00F243DF">
        <w:rPr>
          <w:rFonts w:cstheme="minorHAnsi"/>
        </w:rPr>
        <w:t>объект</w:t>
      </w:r>
      <w:r w:rsidR="00C75DF9" w:rsidRPr="00F243DF">
        <w:rPr>
          <w:rFonts w:cstheme="minorHAnsi"/>
        </w:rPr>
        <w:t>ов,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F243DF" w:rsidRPr="00F243DF" w14:paraId="702241D5" w14:textId="77777777" w:rsidTr="00610C76">
        <w:tc>
          <w:tcPr>
            <w:tcW w:w="6516" w:type="dxa"/>
            <w:shd w:val="clear" w:color="auto" w:fill="auto"/>
          </w:tcPr>
          <w:p w14:paraId="4497A856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14:paraId="0921C8D5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Доля от активов,%</w:t>
            </w:r>
          </w:p>
        </w:tc>
      </w:tr>
      <w:tr w:rsidR="00F243DF" w:rsidRPr="00F243DF" w14:paraId="1BCC78FC" w14:textId="77777777" w:rsidTr="00610C76">
        <w:tc>
          <w:tcPr>
            <w:tcW w:w="6516" w:type="dxa"/>
            <w:shd w:val="clear" w:color="auto" w:fill="auto"/>
          </w:tcPr>
          <w:p w14:paraId="1BBE983E" w14:textId="570D6883" w:rsidR="002E02FF" w:rsidRPr="00F243DF" w:rsidRDefault="00AF0868" w:rsidP="00610C76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 xml:space="preserve">государственные ценные бумаги </w:t>
            </w:r>
            <w:r w:rsidR="00610C76" w:rsidRPr="00F243DF">
              <w:rPr>
                <w:rFonts w:cstheme="minorHAnsi"/>
              </w:rPr>
              <w:t>Министерства финансов Российской Федерации</w:t>
            </w:r>
            <w:r w:rsidR="00AA1555" w:rsidRPr="00F243DF">
              <w:rPr>
                <w:rFonts w:cstheme="minorHAnsi"/>
              </w:rPr>
              <w:t xml:space="preserve"> </w:t>
            </w:r>
            <w:r w:rsidR="00894A59" w:rsidRPr="00894A59">
              <w:rPr>
                <w:rFonts w:cstheme="minorHAnsi"/>
              </w:rPr>
              <w:t>RU000A101FA1</w:t>
            </w:r>
          </w:p>
        </w:tc>
        <w:tc>
          <w:tcPr>
            <w:tcW w:w="2829" w:type="dxa"/>
            <w:shd w:val="clear" w:color="auto" w:fill="auto"/>
          </w:tcPr>
          <w:p w14:paraId="79E3309A" w14:textId="347E2E4D" w:rsidR="002E02FF" w:rsidRPr="00A36336" w:rsidRDefault="00894A59" w:rsidP="005A290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47</w:t>
            </w:r>
            <w:r w:rsidR="00610C76" w:rsidRPr="00F243DF">
              <w:rPr>
                <w:rFonts w:cstheme="minorHAnsi"/>
              </w:rPr>
              <w:t>,</w:t>
            </w:r>
            <w:r w:rsidR="005A2901">
              <w:rPr>
                <w:rFonts w:cstheme="minorHAnsi"/>
              </w:rPr>
              <w:t>87</w:t>
            </w:r>
          </w:p>
        </w:tc>
      </w:tr>
      <w:tr w:rsidR="00F243DF" w:rsidRPr="00F243DF" w14:paraId="2C4EF1DD" w14:textId="77777777" w:rsidTr="00894A59">
        <w:tc>
          <w:tcPr>
            <w:tcW w:w="6516" w:type="dxa"/>
          </w:tcPr>
          <w:p w14:paraId="4E5C7ABE" w14:textId="0BEE03A8" w:rsidR="002E02FF" w:rsidRPr="00F243DF" w:rsidRDefault="0009176C" w:rsidP="00AA1555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>Земельный участок</w:t>
            </w:r>
            <w:r w:rsidR="00FF2BA2" w:rsidRPr="00F243DF">
              <w:rPr>
                <w:rFonts w:cstheme="minorHAnsi"/>
              </w:rPr>
              <w:t>, кадастровый номер 73:08:020501:275, по адресу: Ульяновская область, г. Димитровград, пер. Гвардейский, 1б. Земли населенных пунктов Для строительства завода</w:t>
            </w:r>
          </w:p>
        </w:tc>
        <w:tc>
          <w:tcPr>
            <w:tcW w:w="2829" w:type="dxa"/>
            <w:vAlign w:val="center"/>
          </w:tcPr>
          <w:p w14:paraId="6E32C225" w14:textId="401BB0C1" w:rsidR="002E02FF" w:rsidRPr="005A2901" w:rsidRDefault="00F91F6B" w:rsidP="005A2901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F22C8">
              <w:rPr>
                <w:rFonts w:cstheme="minorHAnsi"/>
              </w:rPr>
              <w:t>1</w:t>
            </w:r>
            <w:r w:rsidR="00FF2BA2" w:rsidRPr="00F243DF">
              <w:rPr>
                <w:rFonts w:cstheme="minorHAnsi"/>
              </w:rPr>
              <w:t>,</w:t>
            </w:r>
            <w:r w:rsidR="006F22C8">
              <w:rPr>
                <w:rFonts w:cstheme="minorHAnsi"/>
              </w:rPr>
              <w:t>9</w:t>
            </w:r>
            <w:r w:rsidR="005A2901">
              <w:rPr>
                <w:rFonts w:cstheme="minorHAnsi"/>
              </w:rPr>
              <w:t>2</w:t>
            </w:r>
          </w:p>
        </w:tc>
      </w:tr>
      <w:tr w:rsidR="00F243DF" w:rsidRPr="00F243DF" w14:paraId="12E0A333" w14:textId="77777777" w:rsidTr="00FF2BA2">
        <w:tc>
          <w:tcPr>
            <w:tcW w:w="6516" w:type="dxa"/>
          </w:tcPr>
          <w:p w14:paraId="46B9D0D7" w14:textId="3F40F2A3" w:rsidR="00FF2BA2" w:rsidRPr="00F243DF" w:rsidRDefault="00894A59" w:rsidP="00FF2BA2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</w:tcPr>
          <w:p w14:paraId="618DAADC" w14:textId="5BB8866D" w:rsidR="00FF2BA2" w:rsidRPr="00F243DF" w:rsidRDefault="00894A59" w:rsidP="005A2901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5,</w:t>
            </w:r>
            <w:r w:rsidR="005A2901">
              <w:rPr>
                <w:rFonts w:cstheme="minorHAnsi"/>
              </w:rPr>
              <w:t>83</w:t>
            </w:r>
          </w:p>
        </w:tc>
      </w:tr>
      <w:tr w:rsidR="00AB5D83" w:rsidRPr="00F243DF" w14:paraId="18F351F8" w14:textId="77777777" w:rsidTr="00FF2BA2">
        <w:tc>
          <w:tcPr>
            <w:tcW w:w="6516" w:type="dxa"/>
          </w:tcPr>
          <w:p w14:paraId="7620EEE4" w14:textId="7DE89585" w:rsidR="00AB5D83" w:rsidRPr="00F243DF" w:rsidRDefault="00D93B05" w:rsidP="00AB5D8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Дебиторская задолженность</w:t>
            </w:r>
          </w:p>
        </w:tc>
        <w:tc>
          <w:tcPr>
            <w:tcW w:w="2829" w:type="dxa"/>
          </w:tcPr>
          <w:p w14:paraId="68798514" w14:textId="06803553" w:rsidR="00AB5D83" w:rsidRDefault="00D93B05" w:rsidP="005A2901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B5D83">
              <w:rPr>
                <w:rFonts w:cstheme="minorHAnsi"/>
              </w:rPr>
              <w:t>,</w:t>
            </w:r>
            <w:r>
              <w:rPr>
                <w:rFonts w:cstheme="minorHAnsi"/>
              </w:rPr>
              <w:t>8</w:t>
            </w:r>
            <w:r w:rsidR="005A2901">
              <w:rPr>
                <w:rFonts w:cstheme="minorHAnsi"/>
              </w:rPr>
              <w:t>7</w:t>
            </w:r>
          </w:p>
        </w:tc>
      </w:tr>
      <w:tr w:rsidR="00F243DF" w:rsidRPr="00F243DF" w14:paraId="2ED1861C" w14:textId="77777777" w:rsidTr="00894A59">
        <w:tc>
          <w:tcPr>
            <w:tcW w:w="6516" w:type="dxa"/>
          </w:tcPr>
          <w:p w14:paraId="5C6DB3E9" w14:textId="2C89D057" w:rsidR="00A41EB3" w:rsidRPr="00894A59" w:rsidRDefault="00894A59" w:rsidP="00D562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участок, кадастровый номер 73:08:020501:272, по адресу: Ульяновская область, г. Димитровград, пер. Гвардейский, 1а. Земли населенных пунктов Для строительства завода</w:t>
            </w:r>
          </w:p>
        </w:tc>
        <w:tc>
          <w:tcPr>
            <w:tcW w:w="2829" w:type="dxa"/>
            <w:vAlign w:val="center"/>
          </w:tcPr>
          <w:p w14:paraId="779BCB41" w14:textId="4E4B6FC5" w:rsidR="00A41EB3" w:rsidRPr="00F243DF" w:rsidRDefault="00894A59" w:rsidP="00894A5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1,80</w:t>
            </w:r>
          </w:p>
        </w:tc>
      </w:tr>
    </w:tbl>
    <w:p w14:paraId="2C293687" w14:textId="1F463D23" w:rsidR="00C75DF9" w:rsidRDefault="00C75DF9" w:rsidP="00C75DF9">
      <w:pPr>
        <w:spacing w:after="0" w:line="240" w:lineRule="auto"/>
        <w:rPr>
          <w:rFonts w:cstheme="minorHAnsi"/>
          <w:b/>
        </w:rPr>
      </w:pPr>
    </w:p>
    <w:p w14:paraId="64A42322" w14:textId="07E4AAC5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267865D1" w14:textId="77777777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9A6D5D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9A6D5D" w:rsidRDefault="004D02F5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9A6D5D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9A6D5D" w:rsidRDefault="003B455E" w:rsidP="003B455E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9A6D5D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C75DF9" w:rsidRPr="009A6D5D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0D48F8">
        <w:rPr>
          <w:rFonts w:cstheme="minorHAnsi"/>
          <w:b/>
        </w:rPr>
        <w:t>Раздел 5</w:t>
      </w:r>
      <w:r w:rsidRPr="000D48F8">
        <w:rPr>
          <w:rFonts w:cstheme="minorHAnsi"/>
        </w:rPr>
        <w:t xml:space="preserve">. </w:t>
      </w:r>
      <w:r w:rsidR="0099110E" w:rsidRPr="000D48F8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480"/>
        <w:gridCol w:w="1846"/>
      </w:tblGrid>
      <w:tr w:rsidR="004F6824" w:rsidRPr="00C50091" w14:paraId="326BA5FF" w14:textId="77777777" w:rsidTr="00CA205E">
        <w:tc>
          <w:tcPr>
            <w:tcW w:w="4365" w:type="dxa"/>
            <w:vAlign w:val="bottom"/>
          </w:tcPr>
          <w:p w14:paraId="1CAB1B97" w14:textId="77777777" w:rsidR="004F6824" w:rsidRPr="003B455E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3B455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9A6D5D" w:rsidRPr="00C50091" w14:paraId="277DA56E" w14:textId="77777777" w:rsidTr="00687A57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4365" w:type="dxa"/>
            <w:vMerge w:val="restart"/>
            <w:vAlign w:val="center"/>
          </w:tcPr>
          <w:p w14:paraId="66CBF915" w14:textId="5CC3D977" w:rsidR="009A6D5D" w:rsidRPr="003B455E" w:rsidRDefault="00687A57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607A8425" wp14:editId="42B1999E">
                  <wp:extent cx="2634615" cy="2600325"/>
                  <wp:effectExtent l="0" t="0" r="13335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9A6D5D" w:rsidRPr="003B455E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480" w:type="dxa"/>
          </w:tcPr>
          <w:p w14:paraId="665073E8" w14:textId="77777777" w:rsidR="009A6D5D" w:rsidRPr="003B455E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846" w:type="dxa"/>
          </w:tcPr>
          <w:p w14:paraId="301F89CC" w14:textId="77777777" w:rsidR="009A6D5D" w:rsidRPr="003B455E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69997FE5" w14:textId="77777777" w:rsidR="005A2901" w:rsidRDefault="009A6D5D" w:rsidP="005A2901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  <w:r w:rsidR="005A2901">
              <w:rPr>
                <w:rFonts w:asciiTheme="minorHAnsi" w:hAnsiTheme="minorHAnsi" w:cstheme="minorHAnsi"/>
              </w:rPr>
              <w:t>*</w:t>
            </w:r>
          </w:p>
          <w:p w14:paraId="377B7C46" w14:textId="40CC5D51" w:rsidR="009A6D5D" w:rsidRPr="003B455E" w:rsidRDefault="005A2901" w:rsidP="005A2901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*(использованы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данные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>за декабрь 2022)</w:t>
            </w:r>
          </w:p>
        </w:tc>
      </w:tr>
      <w:tr w:rsidR="005A2901" w:rsidRPr="00C50091" w14:paraId="163F6D42" w14:textId="77777777" w:rsidTr="00343E1E">
        <w:tc>
          <w:tcPr>
            <w:tcW w:w="4365" w:type="dxa"/>
            <w:vMerge/>
          </w:tcPr>
          <w:p w14:paraId="439EA073" w14:textId="77777777" w:rsidR="005A2901" w:rsidRPr="003B455E" w:rsidRDefault="005A2901" w:rsidP="005A2901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377E34DE" w14:textId="77777777" w:rsidR="005A2901" w:rsidRPr="003B455E" w:rsidRDefault="005A2901" w:rsidP="005A2901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480" w:type="dxa"/>
            <w:vAlign w:val="bottom"/>
          </w:tcPr>
          <w:p w14:paraId="7FBF015C" w14:textId="70D30D70" w:rsidR="005A2901" w:rsidRPr="003B455E" w:rsidRDefault="005A2901" w:rsidP="005A2901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1,01%</w:t>
            </w:r>
          </w:p>
        </w:tc>
        <w:tc>
          <w:tcPr>
            <w:tcW w:w="1846" w:type="dxa"/>
            <w:vAlign w:val="bottom"/>
          </w:tcPr>
          <w:p w14:paraId="5DA42905" w14:textId="6E28CE93" w:rsidR="005A2901" w:rsidRPr="00E61D7D" w:rsidRDefault="005A2901" w:rsidP="005A2901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0,23%</w:t>
            </w:r>
          </w:p>
        </w:tc>
      </w:tr>
      <w:tr w:rsidR="005A2901" w:rsidRPr="00C50091" w14:paraId="734DB2DE" w14:textId="77777777" w:rsidTr="00343E1E">
        <w:tc>
          <w:tcPr>
            <w:tcW w:w="4365" w:type="dxa"/>
            <w:vMerge/>
          </w:tcPr>
          <w:p w14:paraId="1A4F3314" w14:textId="77777777" w:rsidR="005A2901" w:rsidRPr="003B455E" w:rsidRDefault="005A2901" w:rsidP="005A2901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6B673F49" w14:textId="77777777" w:rsidR="005A2901" w:rsidRPr="003B455E" w:rsidRDefault="005A2901" w:rsidP="005A2901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480" w:type="dxa"/>
            <w:vAlign w:val="bottom"/>
          </w:tcPr>
          <w:p w14:paraId="72F3B61F" w14:textId="76DCDD94" w:rsidR="005A2901" w:rsidRPr="003B455E" w:rsidRDefault="005A2901" w:rsidP="005A2901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0,60%</w:t>
            </w:r>
          </w:p>
        </w:tc>
        <w:tc>
          <w:tcPr>
            <w:tcW w:w="1846" w:type="dxa"/>
            <w:vAlign w:val="bottom"/>
          </w:tcPr>
          <w:p w14:paraId="0A9EC4F7" w14:textId="77A310AC" w:rsidR="005A2901" w:rsidRPr="00E61D7D" w:rsidRDefault="005A2901" w:rsidP="005A2901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-0,73%</w:t>
            </w:r>
          </w:p>
        </w:tc>
      </w:tr>
      <w:tr w:rsidR="005A2901" w:rsidRPr="00C50091" w14:paraId="2D189623" w14:textId="77777777" w:rsidTr="00343E1E">
        <w:tc>
          <w:tcPr>
            <w:tcW w:w="4365" w:type="dxa"/>
            <w:vMerge/>
          </w:tcPr>
          <w:p w14:paraId="06D3E770" w14:textId="77777777" w:rsidR="005A2901" w:rsidRPr="003B455E" w:rsidRDefault="005A2901" w:rsidP="005A2901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0A625FAD" w14:textId="77777777" w:rsidR="005A2901" w:rsidRPr="003B455E" w:rsidRDefault="005A2901" w:rsidP="005A2901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480" w:type="dxa"/>
            <w:vAlign w:val="bottom"/>
          </w:tcPr>
          <w:p w14:paraId="7AFD14DC" w14:textId="75005C6D" w:rsidR="005A2901" w:rsidRPr="003B455E" w:rsidRDefault="005A2901" w:rsidP="005A2901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-0,49%</w:t>
            </w:r>
          </w:p>
        </w:tc>
        <w:tc>
          <w:tcPr>
            <w:tcW w:w="1846" w:type="dxa"/>
            <w:vAlign w:val="bottom"/>
          </w:tcPr>
          <w:p w14:paraId="5A1631C8" w14:textId="7CCEC05E" w:rsidR="005A2901" w:rsidRPr="00E61D7D" w:rsidRDefault="005A2901" w:rsidP="005A2901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-0,96%</w:t>
            </w:r>
          </w:p>
        </w:tc>
      </w:tr>
      <w:tr w:rsidR="005A2901" w:rsidRPr="00C50091" w14:paraId="00022598" w14:textId="77777777" w:rsidTr="00343E1E">
        <w:tc>
          <w:tcPr>
            <w:tcW w:w="4365" w:type="dxa"/>
            <w:vMerge/>
          </w:tcPr>
          <w:p w14:paraId="23447C1B" w14:textId="77777777" w:rsidR="005A2901" w:rsidRPr="003B455E" w:rsidRDefault="005A2901" w:rsidP="005A2901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1559E4EA" w14:textId="77777777" w:rsidR="005A2901" w:rsidRPr="003B455E" w:rsidRDefault="005A2901" w:rsidP="005A2901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480" w:type="dxa"/>
            <w:vAlign w:val="bottom"/>
          </w:tcPr>
          <w:p w14:paraId="34AF94F7" w14:textId="10BA746F" w:rsidR="005A2901" w:rsidRPr="003B455E" w:rsidRDefault="005A2901" w:rsidP="005A2901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-0,50%</w:t>
            </w:r>
          </w:p>
        </w:tc>
        <w:tc>
          <w:tcPr>
            <w:tcW w:w="1846" w:type="dxa"/>
            <w:vAlign w:val="bottom"/>
          </w:tcPr>
          <w:p w14:paraId="4EF284CC" w14:textId="58CEC919" w:rsidR="005A2901" w:rsidRPr="00E61D7D" w:rsidRDefault="005A2901" w:rsidP="005A2901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-12,44%</w:t>
            </w:r>
          </w:p>
        </w:tc>
      </w:tr>
      <w:tr w:rsidR="005A2901" w:rsidRPr="00C50091" w14:paraId="61586E32" w14:textId="77777777" w:rsidTr="00343E1E">
        <w:tc>
          <w:tcPr>
            <w:tcW w:w="4365" w:type="dxa"/>
            <w:vMerge/>
          </w:tcPr>
          <w:p w14:paraId="6D68E732" w14:textId="77777777" w:rsidR="005A2901" w:rsidRPr="003B455E" w:rsidRDefault="005A2901" w:rsidP="005A2901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6C7A6518" w14:textId="77777777" w:rsidR="005A2901" w:rsidRPr="003B455E" w:rsidRDefault="005A2901" w:rsidP="005A2901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480" w:type="dxa"/>
            <w:vAlign w:val="bottom"/>
          </w:tcPr>
          <w:p w14:paraId="2E854221" w14:textId="2491A99F" w:rsidR="005A2901" w:rsidRPr="003B455E" w:rsidRDefault="005A2901" w:rsidP="005A2901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-3,68%</w:t>
            </w:r>
          </w:p>
        </w:tc>
        <w:tc>
          <w:tcPr>
            <w:tcW w:w="1846" w:type="dxa"/>
            <w:vAlign w:val="bottom"/>
          </w:tcPr>
          <w:p w14:paraId="4946C1EE" w14:textId="430F5254" w:rsidR="005A2901" w:rsidRPr="00E61D7D" w:rsidRDefault="005A2901" w:rsidP="005A2901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-28,92%</w:t>
            </w:r>
          </w:p>
        </w:tc>
      </w:tr>
      <w:tr w:rsidR="005A2901" w:rsidRPr="00C50091" w14:paraId="23E49679" w14:textId="77777777" w:rsidTr="00343E1E">
        <w:tc>
          <w:tcPr>
            <w:tcW w:w="4365" w:type="dxa"/>
            <w:vMerge/>
          </w:tcPr>
          <w:p w14:paraId="18885D97" w14:textId="77777777" w:rsidR="005A2901" w:rsidRPr="003B455E" w:rsidRDefault="005A2901" w:rsidP="005A2901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center"/>
          </w:tcPr>
          <w:p w14:paraId="427B3323" w14:textId="77777777" w:rsidR="005A2901" w:rsidRPr="003B455E" w:rsidRDefault="005A2901" w:rsidP="005A2901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480" w:type="dxa"/>
            <w:vAlign w:val="bottom"/>
          </w:tcPr>
          <w:p w14:paraId="0B6591EC" w14:textId="3E7E642E" w:rsidR="005A2901" w:rsidRPr="009C4E0F" w:rsidRDefault="005A2901" w:rsidP="005A29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-24,56%</w:t>
            </w:r>
          </w:p>
        </w:tc>
        <w:tc>
          <w:tcPr>
            <w:tcW w:w="1846" w:type="dxa"/>
            <w:vAlign w:val="bottom"/>
          </w:tcPr>
          <w:p w14:paraId="529BB3CB" w14:textId="5E306ABD" w:rsidR="005A2901" w:rsidRPr="00E61D7D" w:rsidRDefault="005A2901" w:rsidP="005A2901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-57,10%</w:t>
            </w: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7002CC27" w:rsidR="007A0DCF" w:rsidRPr="00C50091" w:rsidRDefault="007E4067" w:rsidP="005A2901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5A2901" w:rsidRPr="005A2901">
        <w:rPr>
          <w:rFonts w:cstheme="minorHAnsi"/>
        </w:rPr>
        <w:t>240,2</w:t>
      </w:r>
      <w:r w:rsidR="005A2901">
        <w:rPr>
          <w:rFonts w:cstheme="minorHAnsi"/>
        </w:rPr>
        <w:t>0</w:t>
      </w:r>
      <w:r w:rsidR="004D0A16" w:rsidRPr="004D0A16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789AA153" w14:textId="6B4080F6" w:rsidR="0098657F" w:rsidRDefault="007A0DCF" w:rsidP="005A2901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98657F">
        <w:rPr>
          <w:rFonts w:cstheme="minorHAnsi"/>
        </w:rPr>
        <w:t>Стоимость чистых активов Ф</w:t>
      </w:r>
      <w:r w:rsidR="005E2EAC" w:rsidRPr="0098657F">
        <w:rPr>
          <w:rFonts w:cstheme="minorHAnsi"/>
        </w:rPr>
        <w:t>онда</w:t>
      </w:r>
      <w:r w:rsidRPr="0098657F">
        <w:rPr>
          <w:rFonts w:cstheme="minorHAnsi"/>
        </w:rPr>
        <w:t xml:space="preserve"> </w:t>
      </w:r>
      <w:r w:rsidR="005A2901" w:rsidRPr="005A2901">
        <w:rPr>
          <w:rFonts w:cstheme="minorHAnsi"/>
        </w:rPr>
        <w:t>52</w:t>
      </w:r>
      <w:r w:rsidR="005A2901">
        <w:rPr>
          <w:rFonts w:cstheme="minorHAnsi"/>
        </w:rPr>
        <w:t> </w:t>
      </w:r>
      <w:r w:rsidR="005A2901" w:rsidRPr="005A2901">
        <w:rPr>
          <w:rFonts w:cstheme="minorHAnsi"/>
        </w:rPr>
        <w:t>364</w:t>
      </w:r>
      <w:r w:rsidR="005A2901">
        <w:rPr>
          <w:rFonts w:cstheme="minorHAnsi"/>
        </w:rPr>
        <w:t xml:space="preserve"> </w:t>
      </w:r>
      <w:bookmarkStart w:id="0" w:name="_GoBack"/>
      <w:bookmarkEnd w:id="0"/>
      <w:r w:rsidR="005A2901" w:rsidRPr="005A2901">
        <w:rPr>
          <w:rFonts w:cstheme="minorHAnsi"/>
        </w:rPr>
        <w:t>421,44</w:t>
      </w:r>
      <w:r w:rsidR="00A36336" w:rsidRPr="00894A59">
        <w:rPr>
          <w:rFonts w:cstheme="minorHAnsi"/>
        </w:rPr>
        <w:t xml:space="preserve"> </w:t>
      </w:r>
      <w:r w:rsidRPr="0098657F">
        <w:rPr>
          <w:rFonts w:cstheme="minorHAnsi"/>
        </w:rPr>
        <w:t>рублей.</w:t>
      </w:r>
    </w:p>
    <w:p w14:paraId="1BA2856F" w14:textId="5AAB4C4A" w:rsidR="0099110E" w:rsidRPr="0098657F" w:rsidRDefault="0098657F" w:rsidP="00FF6DD7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FF6DD7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099"/>
        <w:gridCol w:w="2410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4B495828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98657F">
              <w:rPr>
                <w:rFonts w:asciiTheme="minorHAnsi" w:hAnsiTheme="minorHAnsi" w:cstheme="minorHAnsi"/>
              </w:rPr>
              <w:t>1,75%</w:t>
            </w:r>
          </w:p>
          <w:p w14:paraId="156C4AC8" w14:textId="6381BDE6" w:rsidR="009D20F1" w:rsidRPr="00C50091" w:rsidRDefault="009D20F1" w:rsidP="0098657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98657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6F326851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232119" w:rsidRPr="00232119">
        <w:rPr>
          <w:rFonts w:cstheme="minorHAnsi"/>
        </w:rPr>
        <w:t xml:space="preserve">1817-94168740 </w:t>
      </w:r>
      <w:r w:rsidRPr="00C50091">
        <w:rPr>
          <w:rFonts w:cstheme="minorHAnsi"/>
        </w:rPr>
        <w:t xml:space="preserve">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232119">
        <w:rPr>
          <w:rFonts w:cstheme="minorHAnsi"/>
        </w:rPr>
        <w:t>24</w:t>
      </w:r>
      <w:r w:rsidRPr="00C50091">
        <w:rPr>
          <w:rFonts w:cstheme="minorHAnsi"/>
        </w:rPr>
        <w:t>.</w:t>
      </w:r>
      <w:r w:rsidR="00232119">
        <w:rPr>
          <w:rFonts w:cstheme="minorHAnsi"/>
        </w:rPr>
        <w:t>06</w:t>
      </w:r>
      <w:r w:rsidRPr="00C50091">
        <w:rPr>
          <w:rFonts w:cstheme="minorHAnsi"/>
        </w:rPr>
        <w:t>.20</w:t>
      </w:r>
      <w:r w:rsidR="00232119">
        <w:rPr>
          <w:rFonts w:cstheme="minorHAnsi"/>
        </w:rPr>
        <w:t>10</w:t>
      </w:r>
      <w:r w:rsidRPr="00C50091">
        <w:rPr>
          <w:rFonts w:cstheme="minorHAnsi"/>
        </w:rPr>
        <w:t xml:space="preserve">. </w:t>
      </w:r>
    </w:p>
    <w:p w14:paraId="1101B57E" w14:textId="5DC9080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4154CB">
        <w:rPr>
          <w:rFonts w:cstheme="minorHAnsi"/>
        </w:rPr>
        <w:t>21</w:t>
      </w:r>
      <w:r w:rsidR="00876ABD" w:rsidRPr="00C50091">
        <w:rPr>
          <w:rFonts w:cstheme="minorHAnsi"/>
          <w:lang w:val="en-US"/>
        </w:rPr>
        <w:t>.</w:t>
      </w:r>
      <w:r w:rsidR="004154CB">
        <w:rPr>
          <w:rFonts w:cstheme="minorHAnsi"/>
        </w:rPr>
        <w:t>10</w:t>
      </w:r>
      <w:r w:rsidR="00876ABD" w:rsidRPr="00C50091">
        <w:rPr>
          <w:rFonts w:cstheme="minorHAnsi"/>
          <w:lang w:val="en-US"/>
        </w:rPr>
        <w:t>.20</w:t>
      </w:r>
      <w:r w:rsidR="004154CB">
        <w:rPr>
          <w:rFonts w:cstheme="minorHAnsi"/>
        </w:rPr>
        <w:t>10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53D7C37A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5BE7951" w14:textId="1772FD82" w:rsidR="00876ABD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4F9870B9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DEFC0D3" w14:textId="26294D2A" w:rsidR="00C50091" w:rsidRPr="00C50091" w:rsidRDefault="004154CB" w:rsidP="004154CB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42A22"/>
    <w:rsid w:val="0009176C"/>
    <w:rsid w:val="000C2A9D"/>
    <w:rsid w:val="000D48F8"/>
    <w:rsid w:val="000F7446"/>
    <w:rsid w:val="00102B2B"/>
    <w:rsid w:val="001743E3"/>
    <w:rsid w:val="001858EA"/>
    <w:rsid w:val="001C0816"/>
    <w:rsid w:val="001C4A24"/>
    <w:rsid w:val="001F0100"/>
    <w:rsid w:val="001F3FB3"/>
    <w:rsid w:val="00232119"/>
    <w:rsid w:val="002A6763"/>
    <w:rsid w:val="002E02FF"/>
    <w:rsid w:val="00374E3A"/>
    <w:rsid w:val="003834DB"/>
    <w:rsid w:val="003B455E"/>
    <w:rsid w:val="003D56F7"/>
    <w:rsid w:val="003F6D2F"/>
    <w:rsid w:val="004154CB"/>
    <w:rsid w:val="004C5035"/>
    <w:rsid w:val="004D02F5"/>
    <w:rsid w:val="004D0A16"/>
    <w:rsid w:val="004F6824"/>
    <w:rsid w:val="00502ECA"/>
    <w:rsid w:val="00517B96"/>
    <w:rsid w:val="005953EA"/>
    <w:rsid w:val="005A2901"/>
    <w:rsid w:val="005E2EAC"/>
    <w:rsid w:val="00605B5A"/>
    <w:rsid w:val="00610C76"/>
    <w:rsid w:val="006342CC"/>
    <w:rsid w:val="00656118"/>
    <w:rsid w:val="00687A57"/>
    <w:rsid w:val="006F22C8"/>
    <w:rsid w:val="006F317C"/>
    <w:rsid w:val="00701135"/>
    <w:rsid w:val="007A0DCF"/>
    <w:rsid w:val="007E1692"/>
    <w:rsid w:val="007E4067"/>
    <w:rsid w:val="007E684E"/>
    <w:rsid w:val="00876ABD"/>
    <w:rsid w:val="00892B09"/>
    <w:rsid w:val="00894A59"/>
    <w:rsid w:val="0098657F"/>
    <w:rsid w:val="00986649"/>
    <w:rsid w:val="0099110E"/>
    <w:rsid w:val="009A6D5D"/>
    <w:rsid w:val="009C4E0F"/>
    <w:rsid w:val="009D20F1"/>
    <w:rsid w:val="009D5F29"/>
    <w:rsid w:val="00A146A9"/>
    <w:rsid w:val="00A34267"/>
    <w:rsid w:val="00A36336"/>
    <w:rsid w:val="00A41EB3"/>
    <w:rsid w:val="00A90490"/>
    <w:rsid w:val="00AA1555"/>
    <w:rsid w:val="00AA6262"/>
    <w:rsid w:val="00AB030D"/>
    <w:rsid w:val="00AB5D83"/>
    <w:rsid w:val="00AD2AFD"/>
    <w:rsid w:val="00AF0868"/>
    <w:rsid w:val="00B54044"/>
    <w:rsid w:val="00B61C41"/>
    <w:rsid w:val="00B83893"/>
    <w:rsid w:val="00BF63D1"/>
    <w:rsid w:val="00C34DB0"/>
    <w:rsid w:val="00C45B63"/>
    <w:rsid w:val="00C50091"/>
    <w:rsid w:val="00C75DF9"/>
    <w:rsid w:val="00C84B56"/>
    <w:rsid w:val="00CA205E"/>
    <w:rsid w:val="00CF0234"/>
    <w:rsid w:val="00D5622A"/>
    <w:rsid w:val="00D93B05"/>
    <w:rsid w:val="00DA0098"/>
    <w:rsid w:val="00DD5572"/>
    <w:rsid w:val="00E4575A"/>
    <w:rsid w:val="00E61D7D"/>
    <w:rsid w:val="00E66B06"/>
    <w:rsid w:val="00EC506C"/>
    <w:rsid w:val="00F243DF"/>
    <w:rsid w:val="00F8635C"/>
    <w:rsid w:val="00F90093"/>
    <w:rsid w:val="00F91F6B"/>
    <w:rsid w:val="00FF2BA2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09176C"/>
    <w:rPr>
      <w:color w:val="954F72"/>
      <w:u w:val="single"/>
    </w:rPr>
  </w:style>
  <w:style w:type="paragraph" w:customStyle="1" w:styleId="msonormal0">
    <w:name w:val="msonormal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9176C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4">
    <w:name w:val="xl64"/>
    <w:basedOn w:val="a"/>
    <w:rsid w:val="0009176C"/>
    <w:pP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5">
    <w:name w:val="xl65"/>
    <w:basedOn w:val="a"/>
    <w:rsid w:val="0009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6">
    <w:name w:val="xl66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morozov\Desktop\&#1050;&#1048;&#1044;&#1099;%20&#1079;&#1072;%20&#1076;&#1077;&#1082;&#1072;&#1073;&#1088;&#1100;%202022\ZPIF-2022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-27,71%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4BC-4CDC-BFA2-28015498F0D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-1.660584689819174E-2</c:v>
                </c:pt>
                <c:pt idx="1">
                  <c:v>-0.14035793975351682</c:v>
                </c:pt>
                <c:pt idx="2">
                  <c:v>-0.20875017022838913</c:v>
                </c:pt>
                <c:pt idx="3">
                  <c:v>-0.24005043130879511</c:v>
                </c:pt>
                <c:pt idx="4">
                  <c:v>-0.27706881523021154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BC-4CDC-BFA2-28015498F0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30</cp:revision>
  <cp:lastPrinted>2021-09-07T11:44:00Z</cp:lastPrinted>
  <dcterms:created xsi:type="dcterms:W3CDTF">2021-10-05T09:14:00Z</dcterms:created>
  <dcterms:modified xsi:type="dcterms:W3CDTF">2023-02-09T15:16:00Z</dcterms:modified>
</cp:coreProperties>
</file>