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19"/>
        <w:gridCol w:w="146"/>
        <w:gridCol w:w="1424"/>
        <w:gridCol w:w="972"/>
        <w:gridCol w:w="729"/>
        <w:gridCol w:w="1392"/>
        <w:gridCol w:w="132"/>
        <w:gridCol w:w="1276"/>
        <w:gridCol w:w="293"/>
      </w:tblGrid>
      <w:tr w:rsidR="00FE1BA2" w14:paraId="5BBE3ABE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488970EE" w14:textId="787FB6EB" w:rsidR="00FE1BA2" w:rsidRDefault="00FE1BA2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FE1BA2" w14:paraId="5CE308ED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BE07486" w14:textId="77777777" w:rsidR="00FE1BA2" w:rsidRDefault="00FE1BA2" w:rsidP="00E75BE8">
            <w:pPr>
              <w:pStyle w:val="ConsPlusNormal"/>
            </w:pPr>
          </w:p>
        </w:tc>
      </w:tr>
      <w:tr w:rsidR="00FE1BA2" w14:paraId="2FD0564C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CDA5A8C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FE1BA2" w14:paraId="4DC4D376" w14:textId="77777777" w:rsidTr="00BC7E2F">
        <w:trPr>
          <w:trHeight w:val="1341"/>
        </w:trPr>
        <w:tc>
          <w:tcPr>
            <w:tcW w:w="10485" w:type="dxa"/>
            <w:gridSpan w:val="11"/>
          </w:tcPr>
          <w:p w14:paraId="668B663E" w14:textId="77777777" w:rsidR="00FE1BA2" w:rsidRDefault="00FE1BA2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0758779" w:rsidR="00FE1BA2" w:rsidRDefault="00FE1BA2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C4A5E">
              <w:t>28</w:t>
            </w:r>
            <w:r w:rsidR="00BC4A5E" w:rsidRPr="007113DB">
              <w:t>.</w:t>
            </w:r>
            <w:r w:rsidR="00BC4A5E" w:rsidRPr="00D90D73">
              <w:t>0</w:t>
            </w:r>
            <w:r w:rsidR="00BC4A5E">
              <w:t>2</w:t>
            </w:r>
            <w:r w:rsidR="00BC4A5E" w:rsidRPr="007113DB">
              <w:t>.202</w:t>
            </w:r>
            <w:r w:rsidR="00BC4A5E">
              <w:t>3</w:t>
            </w:r>
          </w:p>
          <w:p w14:paraId="4572521C" w14:textId="77777777" w:rsidR="00FE1BA2" w:rsidRDefault="00FE1BA2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FE1BA2" w14:paraId="4D43BBF2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12F14729" w14:textId="77777777" w:rsidR="00FE1BA2" w:rsidRDefault="00FE1BA2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FE1BA2" w14:paraId="78A5A19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3A8E1AC4" w14:textId="77777777" w:rsidR="00FE1BA2" w:rsidRPr="00DB54F1" w:rsidRDefault="00FE1BA2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Альфа-Капитал Баланс</w:t>
            </w:r>
            <w:r>
              <w:rPr>
                <w:lang w:val="en-US"/>
              </w:rPr>
              <w:t>”</w:t>
            </w:r>
          </w:p>
        </w:tc>
      </w:tr>
      <w:tr w:rsidR="00FE1BA2" w14:paraId="6CBBD94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53566F8" w14:textId="77777777" w:rsidR="00FE1BA2" w:rsidRDefault="00FE1BA2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FE1BA2" w14:paraId="731C5F55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7D8BB143" w14:textId="77777777" w:rsidR="00FE1BA2" w:rsidRDefault="00FE1BA2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E1BA2" w14:paraId="7DDB2A45" w14:textId="77777777" w:rsidTr="00BC7E2F">
        <w:trPr>
          <w:trHeight w:val="2419"/>
        </w:trPr>
        <w:tc>
          <w:tcPr>
            <w:tcW w:w="4121" w:type="dxa"/>
            <w:gridSpan w:val="3"/>
          </w:tcPr>
          <w:p w14:paraId="228233CC" w14:textId="77777777" w:rsidR="00FE1BA2" w:rsidRDefault="00FE1BA2" w:rsidP="00D240CB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FE1BA2" w:rsidRDefault="00FE1BA2" w:rsidP="00D240CB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</w:tcPr>
          <w:p w14:paraId="2AFA682A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E1929F3" w14:textId="77777777" w:rsidR="00D240CB" w:rsidRDefault="00FE1BA2" w:rsidP="00D240C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E47273B" w:rsidR="00FE1BA2" w:rsidRDefault="00FE1BA2" w:rsidP="001A722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A722B">
              <w:t xml:space="preserve"> </w:t>
            </w:r>
            <w:hyperlink r:id="rId6" w:history="1">
              <w:r w:rsidR="001A722B" w:rsidRPr="0038545B">
                <w:rPr>
                  <w:rStyle w:val="aa"/>
                </w:rPr>
                <w:t>https://www.alfacapital.ru/disclosure/pifs/opif_aks/pif-rules</w:t>
              </w:r>
            </w:hyperlink>
            <w:r w:rsidR="001A722B" w:rsidRPr="001A722B">
              <w:t xml:space="preserve"> </w:t>
            </w:r>
            <w:r w:rsidR="00E74A05">
              <w:t>.</w:t>
            </w:r>
          </w:p>
        </w:tc>
      </w:tr>
      <w:tr w:rsidR="00FE1BA2" w14:paraId="5B39245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5BF182F0" w14:textId="77777777" w:rsidR="00FE1BA2" w:rsidRDefault="00FE1BA2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E1BA2" w14:paraId="4F03B0E2" w14:textId="77777777" w:rsidTr="00BC7E2F">
        <w:trPr>
          <w:trHeight w:val="3221"/>
        </w:trPr>
        <w:tc>
          <w:tcPr>
            <w:tcW w:w="4121" w:type="dxa"/>
            <w:gridSpan w:val="3"/>
          </w:tcPr>
          <w:p w14:paraId="3A347181" w14:textId="15679EE2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14:paraId="067AB0CD" w14:textId="138F77C4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>Активное управление.</w:t>
            </w:r>
          </w:p>
          <w:p w14:paraId="08F32F6B" w14:textId="7B9036FF" w:rsidR="00FE1BA2" w:rsidRPr="008F179F" w:rsidRDefault="00FE1BA2" w:rsidP="003C5E9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Активы паевого инвестиционного фонда </w:t>
            </w:r>
            <w:r w:rsidRPr="009C2F63">
              <w:t xml:space="preserve">инвестированы в </w:t>
            </w:r>
            <w:r w:rsidR="0082244F" w:rsidRPr="00F463AE">
              <w:t>6</w:t>
            </w:r>
            <w:r w:rsidR="003C5E97">
              <w:t>6</w:t>
            </w:r>
            <w:r w:rsidR="00476A70" w:rsidRPr="00F463AE">
              <w:t xml:space="preserve"> объект</w:t>
            </w:r>
            <w:r w:rsidR="003C5E97">
              <w:t>ов</w:t>
            </w:r>
            <w:r w:rsidRPr="00F463AE">
              <w:t>.</w:t>
            </w:r>
          </w:p>
        </w:tc>
        <w:tc>
          <w:tcPr>
            <w:tcW w:w="146" w:type="dxa"/>
          </w:tcPr>
          <w:p w14:paraId="746ECF45" w14:textId="77777777" w:rsidR="00FE1BA2" w:rsidRPr="008F179F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5A127B22" w14:textId="168DF3AF" w:rsidR="00FE1BA2" w:rsidRDefault="00D240CB" w:rsidP="00E75BE8">
            <w:pPr>
              <w:pStyle w:val="ConsPlusNormal"/>
            </w:pPr>
            <w:r>
              <w:t>4</w:t>
            </w:r>
            <w:r w:rsidR="00FE1BA2" w:rsidRPr="00B62C15">
              <w:t xml:space="preserve">. </w:t>
            </w:r>
            <w:r w:rsidR="00FE1BA2" w:rsidRPr="009F6200">
              <w:t>Крупнейшие объекты инвестирования в активах</w:t>
            </w:r>
            <w:r w:rsidRPr="009F6200">
              <w:t>:</w:t>
            </w:r>
          </w:p>
          <w:p w14:paraId="120AA4F1" w14:textId="77777777" w:rsidR="00FE1BA2" w:rsidRDefault="00FE1BA2" w:rsidP="00E75BE8">
            <w:pPr>
              <w:pStyle w:val="ConsPlusNormal"/>
            </w:pPr>
          </w:p>
          <w:tbl>
            <w:tblPr>
              <w:tblW w:w="595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644"/>
              <w:gridCol w:w="1417"/>
            </w:tblGrid>
            <w:tr w:rsidR="00FE1BA2" w:rsidRPr="001E495B" w14:paraId="43E6AF27" w14:textId="77777777" w:rsidTr="00C93BE2">
              <w:trPr>
                <w:trHeight w:val="915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D68DF" w14:textId="77777777" w:rsidR="002916A1" w:rsidRDefault="00FE1BA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  <w:p w14:paraId="3D666002" w14:textId="5121AD2D" w:rsidR="00FE1BA2" w:rsidRPr="001E495B" w:rsidRDefault="00FE1BA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FE1BA2" w:rsidRPr="001E495B" w:rsidRDefault="00FE1BA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FE1BA2" w:rsidRPr="001E495B" w:rsidRDefault="00FE1BA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072142" w:rsidRPr="001E495B" w14:paraId="0DAB0076" w14:textId="77777777" w:rsidTr="003C5E97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8D3E39" w14:textId="5AD9E892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998F87B" w14:textId="6C5F9C8E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9,01</w:t>
                  </w:r>
                </w:p>
              </w:tc>
            </w:tr>
            <w:tr w:rsidR="00072142" w:rsidRPr="001E495B" w14:paraId="1E1D88B3" w14:textId="77777777" w:rsidTr="003C5E97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45A86C" w14:textId="06346F72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5AF0EE" w14:textId="4505C010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RU000A0J2Q06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D9AF0E" w14:textId="63B216D0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8,77</w:t>
                  </w:r>
                </w:p>
              </w:tc>
            </w:tr>
            <w:tr w:rsidR="00072142" w:rsidRPr="001E495B" w14:paraId="4D577A1B" w14:textId="77777777" w:rsidTr="003C5E97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2F39A8F6" w:rsidR="00072142" w:rsidRPr="001E495B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57456C56" w:rsidR="00072142" w:rsidRPr="001E495B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RU0009062467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840144B" w14:textId="1F17536A" w:rsidR="00072142" w:rsidRPr="001E495B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7,88</w:t>
                  </w:r>
                </w:p>
              </w:tc>
            </w:tr>
            <w:tr w:rsidR="00072142" w:rsidRPr="001E495B" w14:paraId="1B654A8F" w14:textId="77777777" w:rsidTr="003C5E97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5755CAB" w14:textId="467145DC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70CD9C" w14:textId="2FE09998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8CAA12" w14:textId="4D51075C" w:rsidR="00072142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7,58</w:t>
                  </w:r>
                </w:p>
              </w:tc>
            </w:tr>
            <w:tr w:rsidR="00072142" w:rsidRPr="001E495B" w14:paraId="237420A1" w14:textId="77777777" w:rsidTr="00072142">
              <w:trPr>
                <w:trHeight w:val="677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FF43733" w14:textId="73C0244D" w:rsidR="00072142" w:rsidRPr="001E495B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"ММК", гос.рег.№1-03-00078-A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2DADEFC2" w:rsidR="00072142" w:rsidRPr="003C5E97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RU0009084396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DD50DD" w14:textId="46B92221" w:rsidR="00072142" w:rsidRPr="003C5E97" w:rsidRDefault="00072142" w:rsidP="003444C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4,96</w:t>
                  </w:r>
                </w:p>
              </w:tc>
            </w:tr>
          </w:tbl>
          <w:p w14:paraId="183F49EC" w14:textId="77777777" w:rsidR="00FE1BA2" w:rsidRDefault="00FE1BA2" w:rsidP="00E75BE8">
            <w:pPr>
              <w:pStyle w:val="ConsPlusNormal"/>
            </w:pPr>
          </w:p>
        </w:tc>
      </w:tr>
      <w:tr w:rsidR="00FE1BA2" w14:paraId="1B3AE2D8" w14:textId="77777777" w:rsidTr="004F6078">
        <w:trPr>
          <w:trHeight w:val="538"/>
        </w:trPr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5BA5B93F" w14:textId="475F2201" w:rsidR="00FE1BA2" w:rsidRDefault="00FE1BA2" w:rsidP="00E75BE8">
            <w:pPr>
              <w:pStyle w:val="ConsPlusNormal"/>
              <w:jc w:val="both"/>
              <w:outlineLvl w:val="1"/>
            </w:pPr>
          </w:p>
          <w:p w14:paraId="27A86E49" w14:textId="039BABE8" w:rsidR="00072142" w:rsidRDefault="00072142" w:rsidP="00E75BE8">
            <w:pPr>
              <w:pStyle w:val="ConsPlusNormal"/>
              <w:jc w:val="both"/>
              <w:outlineLvl w:val="1"/>
            </w:pPr>
          </w:p>
          <w:p w14:paraId="061E9E67" w14:textId="5FAF94F5" w:rsidR="00072142" w:rsidRDefault="00072142" w:rsidP="00E75BE8">
            <w:pPr>
              <w:pStyle w:val="ConsPlusNormal"/>
              <w:jc w:val="both"/>
              <w:outlineLvl w:val="1"/>
            </w:pPr>
          </w:p>
          <w:p w14:paraId="17E6BFDD" w14:textId="77777777" w:rsidR="00072142" w:rsidRDefault="00072142" w:rsidP="00E75BE8">
            <w:pPr>
              <w:pStyle w:val="ConsPlusNormal"/>
              <w:jc w:val="both"/>
              <w:outlineLvl w:val="1"/>
            </w:pPr>
          </w:p>
          <w:p w14:paraId="7FC09C58" w14:textId="73657FDA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46731B">
              <w:t>инвестиционные риски</w:t>
            </w:r>
          </w:p>
        </w:tc>
      </w:tr>
      <w:tr w:rsidR="00FE1BA2" w14:paraId="1362A277" w14:textId="77777777" w:rsidTr="004F6078"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FE1BA2" w:rsidRDefault="00FE1BA2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FE1BA2" w:rsidRDefault="00FE1BA2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FE1BA2" w:rsidRDefault="00FE1BA2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FE1BA2" w14:paraId="0F6C401B" w14:textId="77777777" w:rsidTr="004F6078">
        <w:trPr>
          <w:trHeight w:val="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FE1BA2" w:rsidRDefault="00FE1BA2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7777777" w:rsidR="00FE1BA2" w:rsidRDefault="00FE1B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CB279A1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71B463B6" w14:textId="77777777" w:rsidTr="004F6078">
        <w:trPr>
          <w:trHeight w:val="2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FE1BA2" w:rsidRDefault="00FE1BA2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5F0E704" w:rsidR="00FE1BA2" w:rsidRDefault="00FE1BA2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5DB298C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42B6416E" w14:textId="77777777" w:rsidTr="004F6078">
        <w:trPr>
          <w:trHeight w:val="538"/>
        </w:trPr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FE1BA2" w14:paraId="08A5BE5E" w14:textId="77777777" w:rsidTr="005B082B">
        <w:trPr>
          <w:trHeight w:val="275"/>
        </w:trPr>
        <w:tc>
          <w:tcPr>
            <w:tcW w:w="4121" w:type="dxa"/>
            <w:gridSpan w:val="3"/>
          </w:tcPr>
          <w:p w14:paraId="64F8F1C0" w14:textId="77777777" w:rsidR="00FE1BA2" w:rsidRPr="00C74884" w:rsidRDefault="00FE1BA2" w:rsidP="00E75BE8">
            <w:pPr>
              <w:pStyle w:val="ConsPlusNormal"/>
              <w:ind w:left="283"/>
            </w:pPr>
            <w:r w:rsidRPr="00085BA3">
              <w:t>Доходность за календарный год,</w:t>
            </w:r>
            <w:r w:rsidRPr="00C74884">
              <w:t xml:space="preserve"> %</w:t>
            </w:r>
          </w:p>
        </w:tc>
        <w:tc>
          <w:tcPr>
            <w:tcW w:w="6364" w:type="dxa"/>
            <w:gridSpan w:val="8"/>
            <w:tcBorders>
              <w:bottom w:val="single" w:sz="4" w:space="0" w:color="auto"/>
            </w:tcBorders>
          </w:tcPr>
          <w:p w14:paraId="3D5F35F5" w14:textId="77777777" w:rsidR="00FE1BA2" w:rsidRDefault="00FE1BA2" w:rsidP="00E75BE8">
            <w:pPr>
              <w:pStyle w:val="ConsPlusNormal"/>
              <w:ind w:left="283"/>
              <w:jc w:val="both"/>
            </w:pPr>
            <w:r w:rsidRPr="009862EC">
              <w:t>Доходность за период</w:t>
            </w:r>
            <w:r w:rsidRPr="0027214C">
              <w:t>, %</w:t>
            </w:r>
          </w:p>
        </w:tc>
      </w:tr>
      <w:tr w:rsidR="00FE1BA2" w14:paraId="62A8DE2E" w14:textId="77777777" w:rsidTr="00EA7453">
        <w:tblPrEx>
          <w:tblCellMar>
            <w:left w:w="108" w:type="dxa"/>
            <w:right w:w="108" w:type="dxa"/>
          </w:tblCellMar>
        </w:tblPrEx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9B5A4FB" w:rsidR="00EA7453" w:rsidRDefault="00EA7453" w:rsidP="00E75BE8">
            <w:pPr>
              <w:pStyle w:val="ConsPlusNormal"/>
              <w:jc w:val="center"/>
            </w:pPr>
          </w:p>
          <w:p w14:paraId="5EC378C5" w14:textId="69498828" w:rsidR="00EA7453" w:rsidRDefault="00EA7453" w:rsidP="00EA7453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9647C" wp14:editId="10B3C53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04BA2ACA" w14:textId="75084785" w:rsidR="00EA7453" w:rsidRDefault="00EA7453" w:rsidP="00EA7453">
            <w:pPr>
              <w:rPr>
                <w:lang w:eastAsia="ru-RU"/>
              </w:rPr>
            </w:pPr>
          </w:p>
          <w:p w14:paraId="59ACA5BD" w14:textId="77777777" w:rsidR="00FE1BA2" w:rsidRPr="00EA7453" w:rsidRDefault="00FE1BA2" w:rsidP="00EA7453">
            <w:pPr>
              <w:rPr>
                <w:lang w:eastAsia="ru-RU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FE1BA2" w:rsidRDefault="00FE1BA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FE1BA2" w:rsidRDefault="00FE1BA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DA11C4C" w:rsidR="00FE1BA2" w:rsidRDefault="00FE1BA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FE1BA2" w14:paraId="68A98360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FE1BA2" w:rsidRDefault="00FE1BA2" w:rsidP="00E75BE8"/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FE1BA2" w:rsidRDefault="00FE1BA2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FE1BA2" w:rsidRDefault="00FE1BA2" w:rsidP="00E75BE8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0B08E43C" w:rsidR="00FE1BA2" w:rsidRDefault="004324A3" w:rsidP="004A77C8">
            <w:pPr>
              <w:pStyle w:val="ConsPlusNormal"/>
              <w:jc w:val="center"/>
            </w:pPr>
            <w:r w:rsidRPr="00D72D49">
              <w:t>И</w:t>
            </w:r>
            <w:r w:rsidR="00FE1BA2" w:rsidRPr="00D72D49">
              <w:t>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96C43C3" w:rsidR="00FE1BA2" w:rsidRDefault="00FE1BA2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3444C5" w14:paraId="3817651D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3444C5" w:rsidRDefault="003444C5" w:rsidP="003444C5">
            <w:bookmarkStart w:id="1" w:name="_GoBack" w:colFirst="3" w:colLast="3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444C5" w:rsidRDefault="003444C5" w:rsidP="003444C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69943E9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1,8%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151DBC2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0CC8C83E" w:rsidR="003444C5" w:rsidRDefault="003444C5" w:rsidP="003444C5">
            <w:pPr>
              <w:pStyle w:val="ConsPlusNormal"/>
              <w:jc w:val="center"/>
            </w:pPr>
          </w:p>
        </w:tc>
      </w:tr>
      <w:tr w:rsidR="003444C5" w14:paraId="793AD32B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3444C5" w:rsidRDefault="003444C5" w:rsidP="003444C5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444C5" w:rsidRDefault="003444C5" w:rsidP="003444C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E04384D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6,7%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C686E0D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4C8CA8A9" w:rsidR="003444C5" w:rsidRDefault="003444C5" w:rsidP="003444C5">
            <w:pPr>
              <w:pStyle w:val="ConsPlusNormal"/>
              <w:jc w:val="center"/>
            </w:pPr>
          </w:p>
        </w:tc>
      </w:tr>
      <w:tr w:rsidR="003444C5" w14:paraId="08529EC6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3444C5" w:rsidRDefault="003444C5" w:rsidP="003444C5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444C5" w:rsidRDefault="003444C5" w:rsidP="003444C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03053D6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6,3%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4D52DAFD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49499CD7" w:rsidR="003444C5" w:rsidRDefault="003444C5" w:rsidP="003444C5">
            <w:pPr>
              <w:pStyle w:val="ConsPlusNormal"/>
              <w:jc w:val="center"/>
            </w:pPr>
          </w:p>
        </w:tc>
      </w:tr>
      <w:tr w:rsidR="003444C5" w14:paraId="46143B1F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3444C5" w:rsidRDefault="003444C5" w:rsidP="003444C5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444C5" w:rsidRDefault="003444C5" w:rsidP="003444C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963EE1E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13,7%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EA7F5E5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3F25DC24" w:rsidR="003444C5" w:rsidRDefault="003444C5" w:rsidP="003444C5">
            <w:pPr>
              <w:pStyle w:val="ConsPlusNormal"/>
              <w:jc w:val="center"/>
            </w:pPr>
          </w:p>
        </w:tc>
      </w:tr>
      <w:tr w:rsidR="003444C5" w14:paraId="333F3457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3444C5" w:rsidRDefault="003444C5" w:rsidP="003444C5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444C5" w:rsidRDefault="003444C5" w:rsidP="003444C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5282D7D0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4,1%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C91582B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219D067D" w:rsidR="003444C5" w:rsidRDefault="003444C5" w:rsidP="003444C5">
            <w:pPr>
              <w:pStyle w:val="ConsPlusNormal"/>
              <w:jc w:val="center"/>
            </w:pPr>
          </w:p>
        </w:tc>
      </w:tr>
      <w:tr w:rsidR="003444C5" w14:paraId="576664AA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3444C5" w:rsidRDefault="003444C5" w:rsidP="003444C5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444C5" w:rsidRDefault="003444C5" w:rsidP="003444C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6D854176" w:rsidR="003444C5" w:rsidRDefault="003444C5" w:rsidP="003444C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32,7%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EF01468" w:rsidR="003444C5" w:rsidRPr="00204034" w:rsidRDefault="003444C5" w:rsidP="003444C5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7454D588" w:rsidR="003444C5" w:rsidRPr="00204034" w:rsidRDefault="003444C5" w:rsidP="003444C5">
            <w:pPr>
              <w:pStyle w:val="ConsPlusNormal"/>
              <w:jc w:val="center"/>
            </w:pPr>
          </w:p>
        </w:tc>
      </w:tr>
      <w:bookmarkEnd w:id="1"/>
      <w:tr w:rsidR="00D81F3A" w14:paraId="1E97DC52" w14:textId="77777777" w:rsidTr="005B082B">
        <w:trPr>
          <w:trHeight w:val="3463"/>
        </w:trPr>
        <w:tc>
          <w:tcPr>
            <w:tcW w:w="4121" w:type="dxa"/>
            <w:gridSpan w:val="3"/>
          </w:tcPr>
          <w:p w14:paraId="0249E9FC" w14:textId="186853A8" w:rsidR="00D81F3A" w:rsidRPr="00B604C5" w:rsidRDefault="00D81F3A" w:rsidP="00D81F3A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044A9">
              <w:t xml:space="preserve"> </w:t>
            </w:r>
            <w:r w:rsidR="00B75B31" w:rsidRPr="00B75B31">
              <w:rPr>
                <w:color w:val="000000"/>
              </w:rPr>
              <w:t>2 599,35 руб.</w:t>
            </w:r>
          </w:p>
          <w:p w14:paraId="0E30AE7E" w14:textId="68A22C5B" w:rsidR="00D81F3A" w:rsidRPr="00B604C5" w:rsidRDefault="00D81F3A" w:rsidP="00E47F98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7CA2DE5A" w14:textId="77777777" w:rsidR="00D81F3A" w:rsidRDefault="00D81F3A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0DE59862" w14:textId="0D768392" w:rsidR="00D81F3A" w:rsidRDefault="00D81F3A" w:rsidP="00BE1C40">
            <w:pPr>
              <w:pStyle w:val="ConsPlusNormal"/>
              <w:spacing w:after="120"/>
              <w:ind w:left="203"/>
              <w:jc w:val="both"/>
            </w:pPr>
            <w:r>
              <w:t>3. Стоимость чистых активов паевого инвестиционного фонда</w:t>
            </w:r>
            <w:r w:rsidR="005044A9">
              <w:t xml:space="preserve"> </w:t>
            </w:r>
            <w:r w:rsidR="00C93BE2" w:rsidRPr="00C93BE2">
              <w:t xml:space="preserve"> </w:t>
            </w:r>
            <w:r w:rsidR="00643A79" w:rsidRPr="00643A79">
              <w:t xml:space="preserve"> </w:t>
            </w:r>
            <w:r w:rsidR="00B75B31" w:rsidRPr="00B75B31">
              <w:t>28 942 779 595,19 руб.</w:t>
            </w:r>
          </w:p>
          <w:p w14:paraId="28B896A9" w14:textId="77777777" w:rsidR="00D81F3A" w:rsidRDefault="00D81F3A" w:rsidP="00BE1C40">
            <w:pPr>
              <w:pStyle w:val="ConsPlusNormal"/>
              <w:numPr>
                <w:ilvl w:val="0"/>
                <w:numId w:val="1"/>
              </w:numPr>
              <w:spacing w:after="120"/>
              <w:ind w:left="203" w:firstLine="0"/>
              <w:jc w:val="both"/>
            </w:pPr>
            <w:r>
              <w:t xml:space="preserve">Доход от управления фондом не выплачивается, но </w:t>
            </w:r>
            <w:r w:rsidRPr="00373484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491D9332" w:rsidR="00D81F3A" w:rsidRDefault="00D81F3A" w:rsidP="00BE1C40">
            <w:pPr>
              <w:pStyle w:val="ConsPlusNormal"/>
              <w:numPr>
                <w:ilvl w:val="0"/>
                <w:numId w:val="1"/>
              </w:numPr>
              <w:ind w:left="203" w:firstLine="0"/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FE1BA2" w14:paraId="7A2B110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734005CA" w14:textId="76440730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FE1BA2" w14:paraId="686C91F2" w14:textId="77777777" w:rsidTr="005B082B">
        <w:trPr>
          <w:trHeight w:val="275"/>
        </w:trPr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14:paraId="613993CF" w14:textId="77777777" w:rsidR="00FE1BA2" w:rsidRDefault="00FE1BA2" w:rsidP="00E75BE8">
            <w:pPr>
              <w:pStyle w:val="ConsPlusNormal"/>
              <w:jc w:val="both"/>
            </w:pPr>
            <w:r w:rsidRPr="001959DE">
              <w:t>Комиссии, оплачиваемые один раз</w:t>
            </w:r>
          </w:p>
        </w:tc>
        <w:tc>
          <w:tcPr>
            <w:tcW w:w="146" w:type="dxa"/>
            <w:vMerge w:val="restart"/>
          </w:tcPr>
          <w:p w14:paraId="78E84AAE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bottom w:val="single" w:sz="4" w:space="0" w:color="auto"/>
            </w:tcBorders>
          </w:tcPr>
          <w:p w14:paraId="0285F74A" w14:textId="77777777" w:rsidR="00FE1BA2" w:rsidRPr="00CF5E60" w:rsidRDefault="00FE1BA2" w:rsidP="00E75BE8">
            <w:pPr>
              <w:pStyle w:val="ConsPlusNormal"/>
              <w:jc w:val="both"/>
              <w:rPr>
                <w:lang w:val="en-US"/>
              </w:rPr>
            </w:pPr>
            <w:r w:rsidRPr="008D63A4">
              <w:t>Комиссии, оплачиваемые каждый год</w:t>
            </w:r>
          </w:p>
        </w:tc>
      </w:tr>
      <w:tr w:rsidR="00B66F2B" w14:paraId="17764E8A" w14:textId="77777777" w:rsidTr="005B082B">
        <w:trPr>
          <w:trHeight w:val="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FE1BA2" w:rsidRDefault="00FE1BA2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31ADCA02" w:rsidR="00FE1BA2" w:rsidRDefault="00FE1BA2" w:rsidP="00E75BE8">
            <w:pPr>
              <w:pStyle w:val="ConsPlusNormal"/>
              <w:jc w:val="center"/>
            </w:pPr>
            <w:r>
              <w:t>от 0</w:t>
            </w:r>
            <w:r w:rsidR="001959DE">
              <w:t>,5</w:t>
            </w:r>
            <w:r>
              <w:t>% до 1,4%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FE1BA2" w:rsidRDefault="00FE1BA2" w:rsidP="00E75BE8"/>
        </w:tc>
        <w:tc>
          <w:tcPr>
            <w:tcW w:w="4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83DFDFF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5634EB0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AC41162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 w:rsidR="006A2C6E">
              <w:rPr>
                <w:sz w:val="16"/>
                <w:szCs w:val="16"/>
              </w:rPr>
              <w:t>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0D71248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E59A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FE1BA2" w:rsidRPr="00032105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B66F2B" w14:paraId="746FE8D3" w14:textId="77777777" w:rsidTr="005B082B">
        <w:trPr>
          <w:trHeight w:val="2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FE1BA2" w:rsidRDefault="00FE1BA2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77777777" w:rsidR="00FE1BA2" w:rsidRDefault="00FE1BA2" w:rsidP="00E75BE8">
            <w:pPr>
              <w:pStyle w:val="ConsPlusNormal"/>
              <w:jc w:val="center"/>
            </w:pPr>
            <w:r>
              <w:t>от 0% до 1%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FE1BA2" w:rsidRDefault="00FE1BA2" w:rsidP="00E75BE8"/>
        </w:tc>
        <w:tc>
          <w:tcPr>
            <w:tcW w:w="4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FE1BA2" w:rsidRDefault="00FE1BA2" w:rsidP="00E75BE8"/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FE1BA2" w:rsidRDefault="00FE1BA2" w:rsidP="00E75BE8"/>
        </w:tc>
      </w:tr>
      <w:tr w:rsidR="00FE1BA2" w14:paraId="28CA1AC9" w14:textId="77777777" w:rsidTr="005B082B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FE1BA2" w:rsidRDefault="00FE1BA2" w:rsidP="00E75BE8"/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FE1BA2" w:rsidRDefault="00FE1BA2" w:rsidP="00E75BE8"/>
        </w:tc>
        <w:tc>
          <w:tcPr>
            <w:tcW w:w="146" w:type="dxa"/>
            <w:vMerge/>
            <w:tcBorders>
              <w:left w:val="single" w:sz="4" w:space="0" w:color="auto"/>
            </w:tcBorders>
          </w:tcPr>
          <w:p w14:paraId="55B70C56" w14:textId="77777777" w:rsidR="00FE1BA2" w:rsidRDefault="00FE1BA2" w:rsidP="00E75BE8"/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6A6110B0" w14:textId="77777777" w:rsidR="00FE1BA2" w:rsidRPr="005B082B" w:rsidRDefault="00FE1BA2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FE1BA2" w14:paraId="49730284" w14:textId="77777777" w:rsidTr="00BC7E2F">
        <w:trPr>
          <w:trHeight w:val="551"/>
        </w:trPr>
        <w:tc>
          <w:tcPr>
            <w:tcW w:w="10485" w:type="dxa"/>
            <w:gridSpan w:val="11"/>
          </w:tcPr>
          <w:p w14:paraId="6C726B9B" w14:textId="0A5B49E5" w:rsidR="00FE1BA2" w:rsidRDefault="00FE1BA2" w:rsidP="00E75BE8">
            <w:pPr>
              <w:pStyle w:val="ConsPlusNormal"/>
            </w:pPr>
            <w:r>
              <w:lastRenderedPageBreak/>
              <w:t>Размер комиссий указан в процентах от стоимости чистых активов паевого инвестиционного фонда.</w:t>
            </w:r>
          </w:p>
          <w:p w14:paraId="6B2E8A0A" w14:textId="77777777" w:rsidR="00072142" w:rsidRDefault="00072142" w:rsidP="00E75BE8">
            <w:pPr>
              <w:pStyle w:val="ConsPlusNormal"/>
            </w:pPr>
          </w:p>
          <w:p w14:paraId="7C970A4C" w14:textId="15694485" w:rsidR="00FE1BA2" w:rsidRDefault="00FE1BA2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FE1BA2" w14:paraId="5E8759DE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C9E19DC" w14:textId="73729625" w:rsidR="00B40C09" w:rsidRDefault="00B40C09" w:rsidP="00E75BE8">
            <w:pPr>
              <w:pStyle w:val="ConsPlusNormal"/>
              <w:jc w:val="both"/>
              <w:outlineLvl w:val="1"/>
            </w:pPr>
          </w:p>
          <w:p w14:paraId="7D03FEE8" w14:textId="1D5704F1" w:rsidR="00072142" w:rsidRPr="004A77C8" w:rsidRDefault="00072142" w:rsidP="00E75BE8">
            <w:pPr>
              <w:pStyle w:val="ConsPlusNormal"/>
              <w:jc w:val="both"/>
              <w:outlineLvl w:val="1"/>
            </w:pPr>
          </w:p>
          <w:p w14:paraId="5C345400" w14:textId="1A97F0EE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BC7E2F" w14:paraId="32ACD5AB" w14:textId="77777777" w:rsidTr="00BC7E2F">
        <w:trPr>
          <w:trHeight w:val="5743"/>
        </w:trPr>
        <w:tc>
          <w:tcPr>
            <w:tcW w:w="4121" w:type="dxa"/>
            <w:gridSpan w:val="3"/>
            <w:vMerge w:val="restart"/>
          </w:tcPr>
          <w:p w14:paraId="3BADC1F2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1. Минимальная сумма денежных средств, которая может быть передана </w:t>
            </w:r>
            <w:r w:rsidRPr="00B123A7">
              <w:rPr>
                <w:spacing w:val="-10"/>
              </w:rPr>
              <w:t xml:space="preserve">в </w:t>
            </w:r>
            <w:r w:rsidRPr="00782311">
              <w:rPr>
                <w:spacing w:val="-10"/>
              </w:rPr>
              <w:t>оплату инвестиционных паев</w:t>
            </w:r>
            <w:r w:rsidRPr="00782311">
              <w:t xml:space="preserve">, составляет от </w:t>
            </w:r>
            <w:r w:rsidRPr="008D63A4">
              <w:t>100 рублей.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13F640E6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2. </w:t>
            </w:r>
            <w:r w:rsidRPr="00B123A7">
              <w:rPr>
                <w:spacing w:val="-8"/>
              </w:rPr>
              <w:t xml:space="preserve">Вы можете обменять инвестиционные </w:t>
            </w:r>
            <w:r>
              <w:t xml:space="preserve">паи фонда на инвестиционные паи Открытого паевого инвестиционного </w:t>
            </w:r>
            <w:r w:rsidRPr="00B123A7">
              <w:rPr>
                <w:spacing w:val="-18"/>
              </w:rPr>
              <w:t>фонда рыночных финансовых</w:t>
            </w:r>
            <w:r>
              <w:t xml:space="preserve"> инструментов «Альфа-Капитал Облигации Плюс», Открытого паевого инвестиционного фонда рыночных финансовых </w:t>
            </w:r>
            <w:r w:rsidRPr="00B123A7">
              <w:rPr>
                <w:spacing w:val="-8"/>
              </w:rPr>
              <w:t>инструментов «Альфа-Капитал</w:t>
            </w:r>
            <w:r>
              <w:t xml:space="preserve"> Ресурсы», Открытого паевого инвестиционного фонда рыночных финансовых </w:t>
            </w:r>
            <w:r w:rsidRPr="00B123A7">
              <w:rPr>
                <w:spacing w:val="-18"/>
              </w:rPr>
              <w:t>инструментов «Альфа-Капитал</w:t>
            </w:r>
            <w:r>
              <w:t xml:space="preserve"> Технологии», Открытого паевого инвестиционного фонда рыночных финансовых </w:t>
            </w:r>
            <w:r w:rsidRPr="00B123A7">
              <w:rPr>
                <w:spacing w:val="-14"/>
              </w:rPr>
              <w:t>инструментов «Альфа-Капитал</w:t>
            </w:r>
            <w: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924852E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3. Правила доверительного управления паевым инвестиционным фондом зарегистрированы за </w:t>
            </w:r>
            <w:r w:rsidRPr="00DB54F1">
              <w:t xml:space="preserve">№ 0500-94103344 </w:t>
            </w:r>
            <w:r>
              <w:t xml:space="preserve">от </w:t>
            </w:r>
            <w:r w:rsidRPr="00DB54F1">
              <w:t>13.04.2006 г.</w:t>
            </w:r>
          </w:p>
          <w:p w14:paraId="098F79A3" w14:textId="39161672" w:rsidR="00BC7E2F" w:rsidRDefault="00BC7E2F" w:rsidP="00DD0767">
            <w:pPr>
              <w:pStyle w:val="ConsPlusNormal"/>
              <w:ind w:left="283"/>
              <w:jc w:val="both"/>
            </w:pPr>
            <w:r>
              <w:t>4. Паевой инвестиционный фонд сформирован 11.08.2006 г.</w:t>
            </w:r>
          </w:p>
        </w:tc>
        <w:tc>
          <w:tcPr>
            <w:tcW w:w="146" w:type="dxa"/>
          </w:tcPr>
          <w:p w14:paraId="603A097A" w14:textId="77777777" w:rsidR="00BC7E2F" w:rsidRDefault="00BC7E2F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FAB00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27FD6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E45E6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27FD6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AAF8863" w14:textId="126E5031" w:rsidR="00BC7E2F" w:rsidRDefault="00BC7E2F" w:rsidP="00BC7E2F">
            <w:pPr>
              <w:pStyle w:val="ConsPlusNormal"/>
              <w:spacing w:after="120"/>
              <w:jc w:val="both"/>
            </w:pPr>
            <w:r w:rsidRPr="00CD4ACC">
              <w:t xml:space="preserve">7. </w:t>
            </w:r>
            <w:r w:rsidR="00A27FD6" w:rsidRPr="00A27FD6">
              <w:t xml:space="preserve">Специализированный депозитарий АО «Специализированный депозитарий «ИНФИНИТУМ», сайт </w:t>
            </w:r>
            <w:r w:rsidR="00A27FD6" w:rsidRPr="00A27FD6">
              <w:rPr>
                <w:color w:val="0000FF"/>
              </w:rPr>
              <w:t>https://specdep.ru/</w:t>
            </w:r>
            <w:r w:rsidRPr="00CD4ACC">
              <w:t>.</w:t>
            </w:r>
          </w:p>
          <w:p w14:paraId="4B101C60" w14:textId="77777777" w:rsidR="00BC7E2F" w:rsidRPr="00A27FD6" w:rsidRDefault="00BC7E2F" w:rsidP="00E75BE8">
            <w:pPr>
              <w:pStyle w:val="ConsPlusNormal"/>
              <w:jc w:val="both"/>
            </w:pPr>
            <w:r>
              <w:t xml:space="preserve">8. </w:t>
            </w:r>
            <w:r w:rsidRPr="00A27FD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41D639E" w14:textId="77777777" w:rsidR="00BC7E2F" w:rsidRDefault="00BC7E2F" w:rsidP="00BC7E2F">
            <w:pPr>
              <w:pStyle w:val="ConsPlusNormal"/>
              <w:spacing w:after="120"/>
              <w:jc w:val="both"/>
            </w:pPr>
            <w:r w:rsidRPr="00A27FD6">
              <w:t xml:space="preserve">регистраторская компания Р.О.С.Т», сайт </w:t>
            </w:r>
            <w:r w:rsidRPr="00A27FD6">
              <w:rPr>
                <w:color w:val="0000FF"/>
              </w:rPr>
              <w:t>www.rrost.ru</w:t>
            </w:r>
            <w:r w:rsidRPr="00A27FD6">
              <w:t>.</w:t>
            </w:r>
          </w:p>
          <w:p w14:paraId="2D8A6E0E" w14:textId="36838EF3" w:rsidR="00BC7E2F" w:rsidRDefault="00BC7E2F" w:rsidP="00FD4A84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BC7E2F" w14:paraId="307AF241" w14:textId="77777777" w:rsidTr="00BC7E2F">
        <w:trPr>
          <w:trHeight w:val="1749"/>
        </w:trPr>
        <w:tc>
          <w:tcPr>
            <w:tcW w:w="4121" w:type="dxa"/>
            <w:gridSpan w:val="3"/>
            <w:vMerge/>
          </w:tcPr>
          <w:p w14:paraId="7455FB2D" w14:textId="35EEBBFE" w:rsidR="00BC7E2F" w:rsidRDefault="00BC7E2F" w:rsidP="007D3E78">
            <w:pPr>
              <w:pStyle w:val="ConsPlusNormal"/>
              <w:ind w:left="283"/>
              <w:jc w:val="both"/>
            </w:pPr>
          </w:p>
        </w:tc>
        <w:tc>
          <w:tcPr>
            <w:tcW w:w="146" w:type="dxa"/>
          </w:tcPr>
          <w:p w14:paraId="2191D713" w14:textId="77777777" w:rsidR="00BC7E2F" w:rsidRDefault="00BC7E2F" w:rsidP="00E75BE8"/>
        </w:tc>
        <w:tc>
          <w:tcPr>
            <w:tcW w:w="6218" w:type="dxa"/>
            <w:gridSpan w:val="7"/>
          </w:tcPr>
          <w:p w14:paraId="72F4B2C4" w14:textId="121C2A72" w:rsidR="00BC7E2F" w:rsidRDefault="00BC7E2F" w:rsidP="00E75BE8">
            <w:pPr>
              <w:pStyle w:val="ConsPlusNormal"/>
              <w:jc w:val="both"/>
            </w:pP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1F6A9D2" w14:textId="6A869AAE" w:rsidR="00AF2B7D" w:rsidRDefault="003444C5">
      <w:bookmarkStart w:id="2" w:name="P1224"/>
      <w:bookmarkEnd w:id="2"/>
    </w:p>
    <w:sectPr w:rsidR="00AF2B7D" w:rsidSect="00DA72D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4C2"/>
    <w:rsid w:val="00032105"/>
    <w:rsid w:val="00071C9F"/>
    <w:rsid w:val="00072142"/>
    <w:rsid w:val="0007451C"/>
    <w:rsid w:val="00085BA3"/>
    <w:rsid w:val="000A5E93"/>
    <w:rsid w:val="000C6D5C"/>
    <w:rsid w:val="000F4F99"/>
    <w:rsid w:val="00125198"/>
    <w:rsid w:val="0016712A"/>
    <w:rsid w:val="0018758E"/>
    <w:rsid w:val="001959DE"/>
    <w:rsid w:val="001A722B"/>
    <w:rsid w:val="001B5B1F"/>
    <w:rsid w:val="001B64BF"/>
    <w:rsid w:val="001D11FC"/>
    <w:rsid w:val="001D2625"/>
    <w:rsid w:val="001E495B"/>
    <w:rsid w:val="001E59A3"/>
    <w:rsid w:val="00204034"/>
    <w:rsid w:val="0022055C"/>
    <w:rsid w:val="00253343"/>
    <w:rsid w:val="00254261"/>
    <w:rsid w:val="0027214C"/>
    <w:rsid w:val="00283F81"/>
    <w:rsid w:val="002916A1"/>
    <w:rsid w:val="00292794"/>
    <w:rsid w:val="002C55AA"/>
    <w:rsid w:val="002C6AFE"/>
    <w:rsid w:val="002F1F75"/>
    <w:rsid w:val="00302BE5"/>
    <w:rsid w:val="00303D95"/>
    <w:rsid w:val="0031646C"/>
    <w:rsid w:val="00327072"/>
    <w:rsid w:val="003444C5"/>
    <w:rsid w:val="00363443"/>
    <w:rsid w:val="00363908"/>
    <w:rsid w:val="00373484"/>
    <w:rsid w:val="003C5E97"/>
    <w:rsid w:val="003D7A5A"/>
    <w:rsid w:val="003E58C8"/>
    <w:rsid w:val="00405760"/>
    <w:rsid w:val="00427BBF"/>
    <w:rsid w:val="00432029"/>
    <w:rsid w:val="004324A3"/>
    <w:rsid w:val="004463A1"/>
    <w:rsid w:val="0046731B"/>
    <w:rsid w:val="00476A70"/>
    <w:rsid w:val="00496BC5"/>
    <w:rsid w:val="004A77C8"/>
    <w:rsid w:val="004D73A0"/>
    <w:rsid w:val="004F6078"/>
    <w:rsid w:val="005044A9"/>
    <w:rsid w:val="00530176"/>
    <w:rsid w:val="005575E8"/>
    <w:rsid w:val="00582CC4"/>
    <w:rsid w:val="00590AF9"/>
    <w:rsid w:val="005B082B"/>
    <w:rsid w:val="005B55D5"/>
    <w:rsid w:val="005E3FB4"/>
    <w:rsid w:val="00603C5C"/>
    <w:rsid w:val="006206A1"/>
    <w:rsid w:val="00634698"/>
    <w:rsid w:val="00643699"/>
    <w:rsid w:val="00643A79"/>
    <w:rsid w:val="006A2C6E"/>
    <w:rsid w:val="00714F0D"/>
    <w:rsid w:val="00720DD2"/>
    <w:rsid w:val="00740A9B"/>
    <w:rsid w:val="007665C8"/>
    <w:rsid w:val="00782311"/>
    <w:rsid w:val="007B5884"/>
    <w:rsid w:val="007D6DAE"/>
    <w:rsid w:val="007E7554"/>
    <w:rsid w:val="00811CB7"/>
    <w:rsid w:val="00813CF7"/>
    <w:rsid w:val="0082244F"/>
    <w:rsid w:val="0083746B"/>
    <w:rsid w:val="00882C96"/>
    <w:rsid w:val="0089321C"/>
    <w:rsid w:val="008A57CD"/>
    <w:rsid w:val="008C08FD"/>
    <w:rsid w:val="008D39A0"/>
    <w:rsid w:val="008D63A4"/>
    <w:rsid w:val="008F179F"/>
    <w:rsid w:val="00906B49"/>
    <w:rsid w:val="009113CF"/>
    <w:rsid w:val="00914BA4"/>
    <w:rsid w:val="009862EC"/>
    <w:rsid w:val="00993B48"/>
    <w:rsid w:val="009C2F63"/>
    <w:rsid w:val="009F6200"/>
    <w:rsid w:val="00A124D3"/>
    <w:rsid w:val="00A2495A"/>
    <w:rsid w:val="00A25CC8"/>
    <w:rsid w:val="00A27FD6"/>
    <w:rsid w:val="00A74CCB"/>
    <w:rsid w:val="00A80CBC"/>
    <w:rsid w:val="00A96D92"/>
    <w:rsid w:val="00AA3AF5"/>
    <w:rsid w:val="00AE3F59"/>
    <w:rsid w:val="00B1064B"/>
    <w:rsid w:val="00B123A7"/>
    <w:rsid w:val="00B16CED"/>
    <w:rsid w:val="00B31E07"/>
    <w:rsid w:val="00B40C09"/>
    <w:rsid w:val="00B604C5"/>
    <w:rsid w:val="00B62C15"/>
    <w:rsid w:val="00B66F2B"/>
    <w:rsid w:val="00B75B31"/>
    <w:rsid w:val="00B825AF"/>
    <w:rsid w:val="00B82E82"/>
    <w:rsid w:val="00B87404"/>
    <w:rsid w:val="00B90163"/>
    <w:rsid w:val="00BB203E"/>
    <w:rsid w:val="00BB33AD"/>
    <w:rsid w:val="00BC4A5E"/>
    <w:rsid w:val="00BC7E2F"/>
    <w:rsid w:val="00BD0603"/>
    <w:rsid w:val="00BE1C40"/>
    <w:rsid w:val="00C04C8F"/>
    <w:rsid w:val="00C20F33"/>
    <w:rsid w:val="00C74884"/>
    <w:rsid w:val="00C83ECF"/>
    <w:rsid w:val="00C93BE2"/>
    <w:rsid w:val="00C95611"/>
    <w:rsid w:val="00CC12E3"/>
    <w:rsid w:val="00CD4ACC"/>
    <w:rsid w:val="00CF0A11"/>
    <w:rsid w:val="00CF5E60"/>
    <w:rsid w:val="00D004CA"/>
    <w:rsid w:val="00D10E06"/>
    <w:rsid w:val="00D240CB"/>
    <w:rsid w:val="00D34EC1"/>
    <w:rsid w:val="00D5605A"/>
    <w:rsid w:val="00D72D49"/>
    <w:rsid w:val="00D81F3A"/>
    <w:rsid w:val="00D9265A"/>
    <w:rsid w:val="00D97E7B"/>
    <w:rsid w:val="00DA6772"/>
    <w:rsid w:val="00DA68E9"/>
    <w:rsid w:val="00DA72DB"/>
    <w:rsid w:val="00DB54F1"/>
    <w:rsid w:val="00DD53A4"/>
    <w:rsid w:val="00DE355E"/>
    <w:rsid w:val="00DF6155"/>
    <w:rsid w:val="00E056A3"/>
    <w:rsid w:val="00E73D7D"/>
    <w:rsid w:val="00E74A05"/>
    <w:rsid w:val="00E75BE8"/>
    <w:rsid w:val="00E95947"/>
    <w:rsid w:val="00EA0804"/>
    <w:rsid w:val="00EA14F1"/>
    <w:rsid w:val="00EA73DB"/>
    <w:rsid w:val="00EA7453"/>
    <w:rsid w:val="00EF108E"/>
    <w:rsid w:val="00F012EF"/>
    <w:rsid w:val="00F04CA4"/>
    <w:rsid w:val="00F1133C"/>
    <w:rsid w:val="00F463AE"/>
    <w:rsid w:val="00F66ED5"/>
    <w:rsid w:val="00FC295D"/>
    <w:rsid w:val="00FE1BA2"/>
    <w:rsid w:val="00FE5F47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59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7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2-4E03-B606-DEA07BC5B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75A9-6154-4932-8B23-D084B441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147</cp:revision>
  <dcterms:created xsi:type="dcterms:W3CDTF">2021-10-06T11:05:00Z</dcterms:created>
  <dcterms:modified xsi:type="dcterms:W3CDTF">2023-03-10T16:06:00Z</dcterms:modified>
</cp:coreProperties>
</file>