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77777777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D70A51">
              <w:rPr>
                <w:b/>
              </w:rPr>
              <w:t>31.07.2023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77777777" w:rsidR="004070AC" w:rsidRPr="004070AC" w:rsidRDefault="00580129" w:rsidP="00F61680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F61680">
              <w:rPr>
                <w:b/>
              </w:rPr>
              <w:t>Облигации</w:t>
            </w:r>
            <w:r w:rsidR="00EA0F98" w:rsidRPr="00EA0F98">
              <w:rPr>
                <w:b/>
              </w:rPr>
              <w:t xml:space="preserve"> с выплатой дохода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77777777"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77777777" w:rsidR="00230966" w:rsidRPr="00DA4D8C" w:rsidRDefault="00580129" w:rsidP="00F61680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F61680" w:rsidRPr="000B439E">
                      <w:rPr>
                        <w:rStyle w:val="a4"/>
                        <w:sz w:val="20"/>
                      </w:rPr>
                      <w:t>https://www.alfacapital.ru/disclosure/pifs/opif_ak</w:t>
                    </w:r>
                    <w:proofErr w:type="spellStart"/>
                    <w:r w:rsidR="00F61680" w:rsidRPr="000B439E">
                      <w:rPr>
                        <w:rStyle w:val="a4"/>
                        <w:sz w:val="20"/>
                        <w:lang w:val="en-US"/>
                      </w:rPr>
                      <w:t>ipo</w:t>
                    </w:r>
                    <w:proofErr w:type="spellEnd"/>
                    <w:r w:rsidR="00F61680" w:rsidRPr="000B439E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F61680" w:rsidRPr="000B439E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473EFBE5" w14:textId="77777777" w:rsidR="00580129" w:rsidRDefault="00580129" w:rsidP="00F61680">
            <w:pPr>
              <w:pStyle w:val="1"/>
              <w:numPr>
                <w:ilvl w:val="0"/>
                <w:numId w:val="14"/>
              </w:numPr>
            </w:pPr>
            <w:r>
              <w:t xml:space="preserve">Фонд реализует </w:t>
            </w:r>
            <w:r w:rsidR="00F61680" w:rsidRPr="00F61680">
              <w:t>стратегию активного управления посредством инвестирования в облигации рос</w:t>
            </w:r>
            <w:r w:rsidR="002678A7">
              <w:t>сийских эмитентов, номинированные</w:t>
            </w:r>
            <w:r w:rsidR="00F61680" w:rsidRPr="00F61680">
              <w:t xml:space="preserve"> в российских рублях</w:t>
            </w:r>
            <w:r>
              <w:t>.</w:t>
            </w:r>
          </w:p>
          <w:p w14:paraId="5652553C" w14:textId="77777777"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2F9CBEDB" w14:textId="09EA92CD" w:rsidR="00802D4A" w:rsidRPr="00377AA2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</w:t>
            </w:r>
            <w:r w:rsidRPr="007836BF">
              <w:t xml:space="preserve">в </w:t>
            </w:r>
            <w:r w:rsidR="007836BF" w:rsidRPr="007836BF">
              <w:t>4 объекта</w:t>
            </w:r>
            <w:r w:rsidR="00802D4A" w:rsidRPr="00377AA2">
              <w:t>.</w:t>
            </w:r>
          </w:p>
          <w:p w14:paraId="2B52AC27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63FC4924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1DA330C8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8932F9E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61967466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7836BF" w:rsidRPr="00BC0CE6" w14:paraId="4FC98FB9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608ECCFB" w14:textId="6741E2E8" w:rsidR="007836BF" w:rsidRPr="002678A7" w:rsidRDefault="007836BF" w:rsidP="007836BF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szCs w:val="16"/>
                    </w:rPr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14:paraId="615AB065" w14:textId="2AA8B246" w:rsidR="007836BF" w:rsidRPr="002678A7" w:rsidRDefault="007836BF" w:rsidP="007836BF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1105" w:type="pct"/>
                  <w:vAlign w:val="center"/>
                </w:tcPr>
                <w:p w14:paraId="6F2DEC27" w14:textId="65AABAF7" w:rsidR="007836BF" w:rsidRPr="002678A7" w:rsidRDefault="007836BF" w:rsidP="007836BF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szCs w:val="16"/>
                    </w:rPr>
                    <w:t>73,95</w:t>
                  </w:r>
                </w:p>
              </w:tc>
            </w:tr>
            <w:tr w:rsidR="007836BF" w:rsidRPr="00BC0CE6" w14:paraId="6A50E795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029B9A48" w14:textId="5FB8C147" w:rsidR="007836BF" w:rsidRPr="002678A7" w:rsidRDefault="007836BF" w:rsidP="007836BF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szCs w:val="16"/>
                    </w:rPr>
                    <w:t>Обратное РЕПО с ЦК</w:t>
                  </w:r>
                </w:p>
              </w:tc>
              <w:tc>
                <w:tcPr>
                  <w:tcW w:w="882" w:type="pct"/>
                  <w:vAlign w:val="center"/>
                </w:tcPr>
                <w:p w14:paraId="267A691D" w14:textId="77777777" w:rsidR="007836BF" w:rsidRPr="002678A7" w:rsidRDefault="007836BF" w:rsidP="007836BF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1105" w:type="pct"/>
                  <w:vAlign w:val="center"/>
                </w:tcPr>
                <w:p w14:paraId="411F56C7" w14:textId="49F3C3AC" w:rsidR="007836BF" w:rsidRPr="002678A7" w:rsidRDefault="007836BF" w:rsidP="007836BF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szCs w:val="16"/>
                    </w:rPr>
                    <w:t>16,98</w:t>
                  </w:r>
                </w:p>
              </w:tc>
            </w:tr>
            <w:tr w:rsidR="007836BF" w:rsidRPr="00BC0CE6" w14:paraId="1E7A87EA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3CD1306C" w14:textId="4280B0B0" w:rsidR="007836BF" w:rsidRPr="002678A7" w:rsidRDefault="007836BF" w:rsidP="007836BF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ВУШ-001Р-02</w:t>
                  </w:r>
                </w:p>
              </w:tc>
              <w:tc>
                <w:tcPr>
                  <w:tcW w:w="882" w:type="pct"/>
                  <w:vAlign w:val="center"/>
                </w:tcPr>
                <w:p w14:paraId="403B6B49" w14:textId="5E0732B1" w:rsidR="007836BF" w:rsidRPr="002678A7" w:rsidRDefault="007836BF" w:rsidP="007836BF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RU000A106HB4</w:t>
                  </w:r>
                </w:p>
              </w:tc>
              <w:tc>
                <w:tcPr>
                  <w:tcW w:w="1105" w:type="pct"/>
                  <w:vAlign w:val="center"/>
                </w:tcPr>
                <w:p w14:paraId="428FB75F" w14:textId="55309993" w:rsidR="007836BF" w:rsidRPr="002678A7" w:rsidRDefault="007836BF" w:rsidP="007836BF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9,07</w:t>
                  </w:r>
                </w:p>
              </w:tc>
            </w:tr>
          </w:tbl>
          <w:p w14:paraId="7C7419B7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580129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680B3EEA" w:rsidR="00580129" w:rsidRPr="003872A9" w:rsidRDefault="004623FD" w:rsidP="00580129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39B60D3C" w:rsidR="00580129" w:rsidRPr="003872A9" w:rsidRDefault="004623FD" w:rsidP="00580129">
                  <w:r>
                    <w:t>Низкий</w:t>
                  </w:r>
                </w:p>
              </w:tc>
            </w:tr>
            <w:tr w:rsidR="00580129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5A99B4CB" w:rsidR="00580129" w:rsidRPr="003872A9" w:rsidRDefault="004623FD" w:rsidP="00580129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3A131C7B" w:rsidR="00580129" w:rsidRDefault="004623FD" w:rsidP="00580129">
                  <w:r>
                    <w:t>Высокий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77777777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14:paraId="1E9C212D" w14:textId="77777777" w:rsidTr="006544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</w:tcPr>
                <w:p w14:paraId="70DEAAF1" w14:textId="77777777" w:rsidR="00C92008" w:rsidRPr="00250C76" w:rsidRDefault="00C92008" w:rsidP="002678A7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</w:p>
              </w:tc>
              <w:tc>
                <w:tcPr>
                  <w:tcW w:w="3106" w:type="pct"/>
                  <w:gridSpan w:val="4"/>
                </w:tcPr>
                <w:p w14:paraId="2950DF88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 w:val="restart"/>
                  <w:vAlign w:val="center"/>
                </w:tcPr>
                <w:p w14:paraId="66B17ABC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62C8506E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1AF0107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6F3138FA" w14:textId="77777777" w:rsidR="00C92008" w:rsidRPr="00661727" w:rsidRDefault="00345DE5" w:rsidP="00F61680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4E63B94B" w14:textId="77777777"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61680">
                    <w:t xml:space="preserve"> </w:t>
                  </w:r>
                  <w:r w:rsidR="00F61680" w:rsidRPr="00CA7FB1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</w:tr>
            <w:tr w:rsidR="00320F62" w:rsidRPr="00250C76" w14:paraId="5DE2B348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39C2722A" w14:textId="77777777" w:rsidR="00320F62" w:rsidRPr="00250C76" w:rsidRDefault="00320F62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73A285CE" w14:textId="77777777" w:rsidR="00320F62" w:rsidRPr="00FC6A6C" w:rsidRDefault="00320F62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14:paraId="3CF413CA" w14:textId="77777777" w:rsidR="00320F62" w:rsidRDefault="00F61680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–</w:t>
                  </w:r>
                </w:p>
              </w:tc>
              <w:tc>
                <w:tcPr>
                  <w:tcW w:w="856" w:type="pct"/>
                  <w:vAlign w:val="center"/>
                </w:tcPr>
                <w:p w14:paraId="7AA81235" w14:textId="77777777" w:rsidR="00320F62" w:rsidRDefault="00F61680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–</w:t>
                  </w:r>
                </w:p>
              </w:tc>
              <w:tc>
                <w:tcPr>
                  <w:tcW w:w="856" w:type="pct"/>
                  <w:vAlign w:val="center"/>
                </w:tcPr>
                <w:p w14:paraId="1CCF75B0" w14:textId="77777777" w:rsidR="00320F62" w:rsidRPr="007D06B4" w:rsidRDefault="00F61680" w:rsidP="00320F62">
                  <w:pPr>
                    <w:jc w:val="center"/>
                  </w:pPr>
                  <w:r>
                    <w:t>–</w:t>
                  </w:r>
                </w:p>
              </w:tc>
            </w:tr>
            <w:tr w:rsidR="00320F62" w:rsidRPr="00250C76" w14:paraId="1800E63C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5D04C2E5" w14:textId="77777777" w:rsidR="00320F62" w:rsidRPr="00250C76" w:rsidRDefault="00320F62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1AB5C10E" w14:textId="77777777" w:rsidR="00320F62" w:rsidRPr="00FC6A6C" w:rsidRDefault="00320F62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14:paraId="49BC0536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4D20BB43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7BBCE096" w14:textId="77777777" w:rsidR="00320F62" w:rsidRPr="007D06B4" w:rsidRDefault="00320F62" w:rsidP="00320F62">
                  <w:pPr>
                    <w:jc w:val="center"/>
                  </w:pPr>
                </w:p>
              </w:tc>
            </w:tr>
            <w:tr w:rsidR="00320F62" w:rsidRPr="00250C76" w14:paraId="7EFA9E2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758D5C7E" w14:textId="77777777" w:rsidR="00320F62" w:rsidRPr="00250C76" w:rsidRDefault="00320F62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B223FAA" w14:textId="77777777" w:rsidR="00320F62" w:rsidRPr="00FC6A6C" w:rsidRDefault="00320F62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14:paraId="7BF13A31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7052570B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1E23AE8" w14:textId="77777777" w:rsidR="00320F62" w:rsidRPr="007D06B4" w:rsidRDefault="00320F62" w:rsidP="00320F62">
                  <w:pPr>
                    <w:jc w:val="center"/>
                  </w:pPr>
                </w:p>
              </w:tc>
            </w:tr>
            <w:tr w:rsidR="00320F62" w:rsidRPr="00250C76" w14:paraId="229C4525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F9185F8" w14:textId="77777777" w:rsidR="00320F62" w:rsidRPr="00250C76" w:rsidRDefault="00320F62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CCD729B" w14:textId="77777777" w:rsidR="00320F62" w:rsidRPr="00FC6A6C" w:rsidRDefault="00320F62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14:paraId="30B2735C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49005C19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DDA1675" w14:textId="77777777" w:rsidR="00320F62" w:rsidRDefault="00320F62" w:rsidP="00320F62">
                  <w:pPr>
                    <w:jc w:val="center"/>
                  </w:pPr>
                </w:p>
              </w:tc>
            </w:tr>
            <w:tr w:rsidR="00B200D2" w:rsidRPr="00250C76" w14:paraId="42AB78C6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0157096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18D03A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14:paraId="09D223B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5DB0FB9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69B0E76F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14:paraId="7F409FA4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4745098A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E8BC32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14:paraId="12CAAF13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04AB21B4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3438B9E7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14:paraId="6D3956C7" w14:textId="1A0669BC" w:rsidR="001A7B28" w:rsidRDefault="001A7B28" w:rsidP="002B0F25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2B0F25">
              <w:t xml:space="preserve">пая </w:t>
            </w:r>
            <w:r w:rsidR="002B0F25" w:rsidRPr="002B0F25">
              <w:rPr>
                <w:b/>
              </w:rPr>
              <w:t xml:space="preserve">999,64 </w:t>
            </w:r>
            <w:r w:rsidR="00580129" w:rsidRPr="002B0F25">
              <w:rPr>
                <w:b/>
              </w:rPr>
              <w:t>руб</w:t>
            </w:r>
            <w:r w:rsidRPr="002B0F25">
              <w:rPr>
                <w:b/>
              </w:rPr>
              <w:t>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23B867DB" w:rsidR="001A7B28" w:rsidRDefault="001A7B28" w:rsidP="002B0F25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2B0F25">
              <w:t xml:space="preserve">фонда </w:t>
            </w:r>
            <w:r w:rsidR="002B0F25" w:rsidRPr="002B0F25">
              <w:rPr>
                <w:b/>
              </w:rPr>
              <w:t xml:space="preserve">220 718 920,81 </w:t>
            </w:r>
            <w:r w:rsidRPr="002B0F25">
              <w:rPr>
                <w:b/>
              </w:rPr>
              <w:t>руб.</w:t>
            </w:r>
          </w:p>
          <w:p w14:paraId="19397745" w14:textId="4363CBA0" w:rsidR="00C92008" w:rsidRPr="00250C76" w:rsidRDefault="003B7298" w:rsidP="007A44CF">
            <w:pPr>
              <w:pStyle w:val="1"/>
              <w:numPr>
                <w:ilvl w:val="0"/>
                <w:numId w:val="16"/>
              </w:numPr>
            </w:pPr>
            <w:r>
              <w:t>Право владельцев инвестиционных паев на получение дохода от доверительного управления имуществом, составляющим фонд (далее – доход от доверительного управления).</w:t>
            </w:r>
            <w:r w:rsidR="008D196F">
              <w:br/>
            </w:r>
            <w:r>
              <w:t>Доход от доверительного управления формируется исключительно за счет полученных в состав имущества фонда процентных (купонных) доходов по ценным бумагам, вхо</w:t>
            </w:r>
            <w:r w:rsidR="008D196F">
              <w:t>дящим в состав имущества фонда.</w:t>
            </w:r>
            <w:r w:rsidR="008D196F">
              <w:br/>
            </w:r>
            <w:r>
              <w:t>Размер дохода от доверительного управления, распределяемого среди владельцев инвестиционных паев, определяется как сумма денежных средств, пол</w:t>
            </w:r>
            <w:r w:rsidR="007A44CF">
              <w:t>ученная на отчетную дату в виде</w:t>
            </w:r>
            <w:bookmarkStart w:id="0" w:name="_GoBack"/>
            <w:bookmarkEnd w:id="0"/>
            <w:r>
              <w:t xml:space="preserve"> процентных (купонных) доходов по долговым инструментам.</w:t>
            </w:r>
            <w:r w:rsidR="008D196F">
              <w:br/>
            </w:r>
            <w:r>
              <w:t>Под отчетной датой понимается каждый календарный день, в который в состав имущества фонда поступил доход, за исключением случаев поступления дохода в вых</w:t>
            </w:r>
            <w:r w:rsidR="008D196F">
              <w:t>одной и (или) праздничный день.</w:t>
            </w:r>
            <w:r w:rsidR="008D196F">
              <w:br/>
            </w:r>
            <w:r>
              <w:t>Если доход поступил в выходной и (или) праздничный день, то под отчетной датой понимается первый рабочий день, следующий за</w:t>
            </w:r>
            <w:r w:rsidR="008D196F">
              <w:t xml:space="preserve"> днем поступления такого дохода.</w:t>
            </w:r>
            <w:r w:rsidR="008D196F">
              <w:br/>
            </w:r>
            <w:r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фонда процентных (купонных) доходов по долговым инструментам. В случае отсутствия поступлений в состав имущества фонда процентных (купонных) доходов по долговым инструментам, входящих в состав имущества фонда, доход на соответствующую дату не начисляется и не выплачивается.</w:t>
            </w:r>
            <w:r w:rsidR="008D196F">
              <w:br/>
            </w:r>
            <w:r>
              <w:t>Доход распределяется среди владельцев инвестиционных паев пропорционально количеству инвестиционных паев, принадлежащих им на дату составления лиц, имеющих право на получение дохода.</w:t>
            </w:r>
            <w:r w:rsidR="008D196F">
              <w:br/>
            </w:r>
            <w:r>
              <w:t>Список лиц, имеющих право на получение дохода составляется на основании данных реестра владельцев инвестиционных паев на 5 рабочий день с отчетной даты.</w:t>
            </w:r>
            <w:r w:rsidR="008D196F">
              <w:br/>
            </w:r>
            <w:r>
              <w:t>Доход выплачивается владельцам инвестиционных паев по окончании календарного квартала. Выплата дохода осуществляется путем перечисления денежных средств на банковский счет, указанный в реестре владельцев инвестиционных паев, не позднее 30 (Тридцати) рабочих дней начиная с 5 (Пятого) рабочего дня, следующего за окончанием квартала.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</w:p>
        </w:tc>
      </w:tr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0%-1%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77777777" w:rsidR="003C6249" w:rsidRPr="007041B8" w:rsidRDefault="002678A7" w:rsidP="002678A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7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77777777"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77777777"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2678A7"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14:paraId="3579D9E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>стиционных паев, составляет от 5</w:t>
            </w:r>
            <w:r>
              <w:t>0 000 рублей. Подробные условия указаны в правилах доверительного управления паевым инвестиционным фондом.</w:t>
            </w:r>
          </w:p>
          <w:p w14:paraId="1EA9366E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2678A7">
              <w:t>5473</w:t>
            </w:r>
            <w:r>
              <w:t xml:space="preserve"> </w:t>
            </w:r>
            <w:r>
              <w:br/>
              <w:t xml:space="preserve">от </w:t>
            </w:r>
            <w:r w:rsidR="002678A7">
              <w:t>06</w:t>
            </w:r>
            <w:r>
              <w:t>.0</w:t>
            </w:r>
            <w:r w:rsidR="002678A7">
              <w:t>7.2023</w:t>
            </w:r>
            <w:r>
              <w:t xml:space="preserve"> г.</w:t>
            </w:r>
          </w:p>
          <w:p w14:paraId="5C99E6B0" w14:textId="6E4204AC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Паевой ин</w:t>
            </w:r>
            <w:r w:rsidR="002678A7">
              <w:t>вестиционный фонд сформирован 25</w:t>
            </w:r>
            <w:r>
              <w:t>.0</w:t>
            </w:r>
            <w:r w:rsidR="002678A7">
              <w:t>7</w:t>
            </w:r>
            <w:r w:rsidR="008D196F">
              <w:t>.2023</w:t>
            </w:r>
            <w:r>
              <w:t xml:space="preserve"> г.</w:t>
            </w:r>
          </w:p>
          <w:p w14:paraId="1733C7C8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9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1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2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6B5B7929" w14:textId="77777777" w:rsidR="00DE34A7" w:rsidRPr="00250C76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3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7E5BB978" w14:textId="42AFB358" w:rsidR="00E13FD7" w:rsidRDefault="00CA7FB1" w:rsidP="00580129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</w:t>
                  </w:r>
                  <w:r w:rsidR="00F61680" w:rsidRPr="00F61680">
                    <w:rPr>
                      <w:sz w:val="14"/>
                    </w:rPr>
                    <w:t>IFX-</w:t>
                  </w:r>
                  <w:proofErr w:type="spellStart"/>
                  <w:r w:rsidR="00F61680" w:rsidRPr="00F61680">
                    <w:rPr>
                      <w:sz w:val="14"/>
                    </w:rPr>
                    <w:t>Cbonds</w:t>
                  </w:r>
                  <w:proofErr w:type="spellEnd"/>
                  <w:r w:rsidR="00F61680">
                    <w:rPr>
                      <w:sz w:val="14"/>
                    </w:rPr>
                    <w:t xml:space="preserve"> – и</w:t>
                  </w:r>
                  <w:r w:rsidR="00F61680" w:rsidRPr="00F61680">
                    <w:rPr>
                      <w:sz w:val="14"/>
                    </w:rPr>
                    <w:t>ндекс полной доходности российского рынка корпоративных облигаций</w:t>
                  </w:r>
                  <w:r w:rsidR="00F61680">
                    <w:rPr>
                      <w:sz w:val="14"/>
                    </w:rPr>
                    <w:t>.</w:t>
                  </w:r>
                </w:p>
                <w:p w14:paraId="1FE7245C" w14:textId="77777777" w:rsidR="00E13FD7" w:rsidRPr="00661727" w:rsidRDefault="00E13FD7" w:rsidP="00580129">
                  <w:pPr>
                    <w:rPr>
                      <w:sz w:val="14"/>
                    </w:rPr>
                  </w:pPr>
                </w:p>
              </w:tc>
            </w:tr>
          </w:tbl>
          <w:p w14:paraId="73EEAF10" w14:textId="77777777" w:rsidR="00FC657D" w:rsidRPr="00FC657D" w:rsidRDefault="00FC657D" w:rsidP="00FC657D"/>
        </w:tc>
      </w:tr>
    </w:tbl>
    <w:p w14:paraId="0735EDD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4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E4C0C" w14:textId="77777777" w:rsidR="006F5DC5" w:rsidRDefault="006F5DC5" w:rsidP="00566956">
      <w:r>
        <w:separator/>
      </w:r>
    </w:p>
  </w:endnote>
  <w:endnote w:type="continuationSeparator" w:id="0">
    <w:p w14:paraId="7C8583CC" w14:textId="77777777"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7532A" w14:textId="77777777" w:rsidR="006F5DC5" w:rsidRDefault="006F5DC5" w:rsidP="00566956">
      <w:r>
        <w:separator/>
      </w:r>
    </w:p>
  </w:footnote>
  <w:footnote w:type="continuationSeparator" w:id="0">
    <w:p w14:paraId="36BD171A" w14:textId="77777777"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9"/>
  <w:defaultTableStyle w:val="a3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7E07"/>
    <w:rsid w:val="00050665"/>
    <w:rsid w:val="00057F6B"/>
    <w:rsid w:val="00063091"/>
    <w:rsid w:val="00090FB7"/>
    <w:rsid w:val="00092A57"/>
    <w:rsid w:val="00092C3D"/>
    <w:rsid w:val="000C1373"/>
    <w:rsid w:val="00100D52"/>
    <w:rsid w:val="00120444"/>
    <w:rsid w:val="00122B90"/>
    <w:rsid w:val="00126067"/>
    <w:rsid w:val="0019376B"/>
    <w:rsid w:val="00197577"/>
    <w:rsid w:val="001A3F7F"/>
    <w:rsid w:val="001A7B28"/>
    <w:rsid w:val="001B14E5"/>
    <w:rsid w:val="001B1A9F"/>
    <w:rsid w:val="001D2E5A"/>
    <w:rsid w:val="001D2E61"/>
    <w:rsid w:val="001E5B78"/>
    <w:rsid w:val="00230966"/>
    <w:rsid w:val="0023584C"/>
    <w:rsid w:val="00250C76"/>
    <w:rsid w:val="002639C3"/>
    <w:rsid w:val="002678A7"/>
    <w:rsid w:val="00282AC3"/>
    <w:rsid w:val="00283A03"/>
    <w:rsid w:val="002B0F25"/>
    <w:rsid w:val="00320F62"/>
    <w:rsid w:val="00324C85"/>
    <w:rsid w:val="00345DE5"/>
    <w:rsid w:val="00350CC8"/>
    <w:rsid w:val="00377AA2"/>
    <w:rsid w:val="00396F86"/>
    <w:rsid w:val="003B7298"/>
    <w:rsid w:val="003C6249"/>
    <w:rsid w:val="004070AC"/>
    <w:rsid w:val="004074F3"/>
    <w:rsid w:val="00426822"/>
    <w:rsid w:val="004623FD"/>
    <w:rsid w:val="00533D9E"/>
    <w:rsid w:val="00561768"/>
    <w:rsid w:val="00561A55"/>
    <w:rsid w:val="00566956"/>
    <w:rsid w:val="00580129"/>
    <w:rsid w:val="00596E3B"/>
    <w:rsid w:val="005C7303"/>
    <w:rsid w:val="005F391F"/>
    <w:rsid w:val="00600320"/>
    <w:rsid w:val="006022C0"/>
    <w:rsid w:val="00605F31"/>
    <w:rsid w:val="00615639"/>
    <w:rsid w:val="00631387"/>
    <w:rsid w:val="0063230F"/>
    <w:rsid w:val="00654443"/>
    <w:rsid w:val="0066047B"/>
    <w:rsid w:val="00661727"/>
    <w:rsid w:val="00673882"/>
    <w:rsid w:val="00684892"/>
    <w:rsid w:val="006A1CCE"/>
    <w:rsid w:val="006A1DAF"/>
    <w:rsid w:val="006A52E9"/>
    <w:rsid w:val="006B571D"/>
    <w:rsid w:val="006C4C61"/>
    <w:rsid w:val="006D522D"/>
    <w:rsid w:val="006E7897"/>
    <w:rsid w:val="006F5DC5"/>
    <w:rsid w:val="006F75E3"/>
    <w:rsid w:val="007041B8"/>
    <w:rsid w:val="00706E7A"/>
    <w:rsid w:val="00714E9F"/>
    <w:rsid w:val="00721893"/>
    <w:rsid w:val="00732A5A"/>
    <w:rsid w:val="007428D0"/>
    <w:rsid w:val="007430AA"/>
    <w:rsid w:val="00772E9D"/>
    <w:rsid w:val="007836BF"/>
    <w:rsid w:val="007839AF"/>
    <w:rsid w:val="00787466"/>
    <w:rsid w:val="007A44CF"/>
    <w:rsid w:val="007E127F"/>
    <w:rsid w:val="007E65F9"/>
    <w:rsid w:val="00802D4A"/>
    <w:rsid w:val="008550A1"/>
    <w:rsid w:val="008764D8"/>
    <w:rsid w:val="008A331A"/>
    <w:rsid w:val="008A3AA0"/>
    <w:rsid w:val="008A3D27"/>
    <w:rsid w:val="008C34C5"/>
    <w:rsid w:val="008C6C21"/>
    <w:rsid w:val="008D196F"/>
    <w:rsid w:val="00912219"/>
    <w:rsid w:val="00923988"/>
    <w:rsid w:val="00927297"/>
    <w:rsid w:val="009C4836"/>
    <w:rsid w:val="009F28EB"/>
    <w:rsid w:val="00A003E1"/>
    <w:rsid w:val="00A06E24"/>
    <w:rsid w:val="00A0773D"/>
    <w:rsid w:val="00A41760"/>
    <w:rsid w:val="00A729D0"/>
    <w:rsid w:val="00AA7E8D"/>
    <w:rsid w:val="00AD0BBC"/>
    <w:rsid w:val="00AD72DB"/>
    <w:rsid w:val="00AF18A2"/>
    <w:rsid w:val="00AF334C"/>
    <w:rsid w:val="00B136C6"/>
    <w:rsid w:val="00B200D2"/>
    <w:rsid w:val="00B504D4"/>
    <w:rsid w:val="00B703A5"/>
    <w:rsid w:val="00BA12BE"/>
    <w:rsid w:val="00BC0CE6"/>
    <w:rsid w:val="00C126AB"/>
    <w:rsid w:val="00C745A2"/>
    <w:rsid w:val="00C8510E"/>
    <w:rsid w:val="00C9150A"/>
    <w:rsid w:val="00C92008"/>
    <w:rsid w:val="00CA2770"/>
    <w:rsid w:val="00CA5EBC"/>
    <w:rsid w:val="00CA7FB1"/>
    <w:rsid w:val="00CB1815"/>
    <w:rsid w:val="00CC71D8"/>
    <w:rsid w:val="00D024CD"/>
    <w:rsid w:val="00D12D9E"/>
    <w:rsid w:val="00D65E8D"/>
    <w:rsid w:val="00D70A51"/>
    <w:rsid w:val="00D8281C"/>
    <w:rsid w:val="00D83EC1"/>
    <w:rsid w:val="00D967A1"/>
    <w:rsid w:val="00DA4D8C"/>
    <w:rsid w:val="00DE34A7"/>
    <w:rsid w:val="00E13FD7"/>
    <w:rsid w:val="00E70778"/>
    <w:rsid w:val="00E7508F"/>
    <w:rsid w:val="00E75A2B"/>
    <w:rsid w:val="00E936EB"/>
    <w:rsid w:val="00E956F2"/>
    <w:rsid w:val="00EA0F98"/>
    <w:rsid w:val="00EA3AF7"/>
    <w:rsid w:val="00EB5125"/>
    <w:rsid w:val="00EE005A"/>
    <w:rsid w:val="00EE1449"/>
    <w:rsid w:val="00EF3CF1"/>
    <w:rsid w:val="00F00957"/>
    <w:rsid w:val="00F32BFC"/>
    <w:rsid w:val="00F561E3"/>
    <w:rsid w:val="00F61680"/>
    <w:rsid w:val="00F94448"/>
    <w:rsid w:val="00FB0F11"/>
    <w:rsid w:val="00FB6B12"/>
    <w:rsid w:val="00FC5C68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ipo/pif-rules" TargetMode="External"/><Relationship Id="rId13" Type="http://schemas.openxmlformats.org/officeDocument/2006/relationships/hyperlink" Target="http://www.cb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ros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ecdep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facapital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34E38-DFA2-45A3-ACCA-A60F1A286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45</cp:revision>
  <dcterms:created xsi:type="dcterms:W3CDTF">2023-03-22T19:30:00Z</dcterms:created>
  <dcterms:modified xsi:type="dcterms:W3CDTF">2023-08-09T16:13:00Z</dcterms:modified>
</cp:coreProperties>
</file>