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6A0BF7">
              <w:rPr>
                <w:b/>
              </w:rPr>
              <w:t>31.08.2023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2C2385" w:rsidP="00D207FB">
            <w:pPr>
              <w:pStyle w:val="13"/>
            </w:pPr>
            <w:r>
              <w:t xml:space="preserve">Закрытый </w:t>
            </w:r>
            <w:r w:rsidR="00483C6F" w:rsidRPr="00483C6F">
              <w:t xml:space="preserve">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D207FB">
              <w:rPr>
                <w:b/>
              </w:rPr>
              <w:t>Золото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242F59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242F59">
              <w:tc>
                <w:tcPr>
                  <w:tcW w:w="2500" w:type="pct"/>
                  <w:tcMar>
                    <w:bottom w:w="0" w:type="dxa"/>
                  </w:tcMar>
                </w:tcPr>
                <w:p w:rsidR="002C2385" w:rsidRPr="002C2385" w:rsidRDefault="002C2385" w:rsidP="00242F5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2C2385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2C2385" w:rsidP="002C2385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2C2385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207FB" w:rsidP="00242F5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207FB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2C2385" w:rsidRPr="00E04724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2C2385" w:rsidRPr="00E04724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2C2385" w:rsidRPr="00E04724">
                      <w:rPr>
                        <w:rStyle w:val="a4"/>
                        <w:sz w:val="20"/>
                      </w:rPr>
                      <w:t>/</w:t>
                    </w:r>
                    <w:r w:rsidR="002C2385" w:rsidRPr="00E04724">
                      <w:rPr>
                        <w:rStyle w:val="a4"/>
                        <w:sz w:val="20"/>
                        <w:lang w:val="en-US"/>
                      </w:rPr>
                      <w:t>z</w:t>
                    </w:r>
                    <w:proofErr w:type="spellStart"/>
                    <w:r w:rsidR="002C2385" w:rsidRPr="00E04724">
                      <w:rPr>
                        <w:rStyle w:val="a4"/>
                        <w:sz w:val="20"/>
                      </w:rPr>
                      <w:t>pif</w:t>
                    </w:r>
                    <w:proofErr w:type="spellEnd"/>
                    <w:r w:rsidR="002C2385" w:rsidRPr="00E04724">
                      <w:rPr>
                        <w:rStyle w:val="a4"/>
                        <w:sz w:val="20"/>
                      </w:rPr>
                      <w:t>_</w:t>
                    </w:r>
                    <w:r w:rsidR="002C2385" w:rsidRPr="00E04724">
                      <w:rPr>
                        <w:rStyle w:val="a4"/>
                        <w:sz w:val="20"/>
                        <w:lang w:val="en-US"/>
                      </w:rPr>
                      <w:t>gold</w:t>
                    </w:r>
                    <w:r w:rsidR="002C2385" w:rsidRPr="00E04724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2C2385" w:rsidRPr="00E04724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483C6F"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4C6017" w:rsidRDefault="004C60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2C2385" w:rsidRDefault="002C2385" w:rsidP="00BF314F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2C2385" w:rsidRDefault="002C2385" w:rsidP="002C2385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2C2385" w:rsidRDefault="002C2385" w:rsidP="002C2385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 xml:space="preserve"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 </w:t>
            </w:r>
          </w:p>
          <w:p w:rsidR="00D207FB" w:rsidRDefault="00D207FB" w:rsidP="002C2385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D207FB" w:rsidP="00D207FB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4B42CD">
              <w:t>5 объектов</w:t>
            </w:r>
            <w:r w:rsidR="00483C6F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B065D5" w:rsidRPr="00BC0CE6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065D5" w:rsidRDefault="00B065D5" w:rsidP="00B065D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SPDR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Gold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Trust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B065D5" w:rsidRDefault="00B065D5" w:rsidP="00B065D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US78463V1070</w:t>
                  </w:r>
                </w:p>
              </w:tc>
              <w:tc>
                <w:tcPr>
                  <w:tcW w:w="1105" w:type="pct"/>
                  <w:vAlign w:val="center"/>
                </w:tcPr>
                <w:p w:rsidR="00B065D5" w:rsidRDefault="00B065D5" w:rsidP="00B065D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81,17</w:t>
                  </w:r>
                </w:p>
              </w:tc>
            </w:tr>
            <w:tr w:rsidR="00B065D5" w:rsidRPr="00BC0CE6" w:rsidTr="00D207FB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065D5" w:rsidRPr="007B2ABD" w:rsidRDefault="00B065D5" w:rsidP="00B065D5">
                  <w:r w:rsidRPr="007B2ABD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B065D5" w:rsidRPr="007B2ABD" w:rsidRDefault="00B065D5" w:rsidP="00B065D5">
                  <w:pPr>
                    <w:jc w:val="center"/>
                  </w:pPr>
                </w:p>
              </w:tc>
              <w:tc>
                <w:tcPr>
                  <w:tcW w:w="1105" w:type="pct"/>
                  <w:vAlign w:val="center"/>
                </w:tcPr>
                <w:p w:rsidR="00B065D5" w:rsidRPr="007B2ABD" w:rsidRDefault="00B065D5" w:rsidP="00B065D5">
                  <w:pPr>
                    <w:jc w:val="center"/>
                  </w:pPr>
                  <w:r>
                    <w:rPr>
                      <w:lang w:val="en-US"/>
                    </w:rPr>
                    <w:t>10,10</w:t>
                  </w:r>
                </w:p>
              </w:tc>
            </w:tr>
            <w:tr w:rsidR="00B065D5" w:rsidRPr="00BC0CE6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065D5" w:rsidRDefault="00B065D5" w:rsidP="00B065D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FinEx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Gold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ETF USD</w:t>
                  </w:r>
                </w:p>
              </w:tc>
              <w:tc>
                <w:tcPr>
                  <w:tcW w:w="882" w:type="pct"/>
                  <w:vAlign w:val="center"/>
                </w:tcPr>
                <w:p w:rsidR="00B065D5" w:rsidRDefault="00B065D5" w:rsidP="00B065D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IE00B8XB7377</w:t>
                  </w:r>
                </w:p>
              </w:tc>
              <w:tc>
                <w:tcPr>
                  <w:tcW w:w="1105" w:type="pct"/>
                  <w:vAlign w:val="center"/>
                </w:tcPr>
                <w:p w:rsidR="00B065D5" w:rsidRDefault="00B065D5" w:rsidP="00B065D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8,73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407A56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407A56" w:rsidRPr="00B200D2" w:rsidRDefault="00407A56" w:rsidP="00407A56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407A56" w:rsidRDefault="00407A56" w:rsidP="00407A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407A56" w:rsidRDefault="00407A56" w:rsidP="00407A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Средний</w:t>
                  </w:r>
                </w:p>
              </w:tc>
            </w:tr>
            <w:tr w:rsidR="00407A56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407A56" w:rsidRPr="00B200D2" w:rsidRDefault="00407A56" w:rsidP="00407A56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407A56" w:rsidRDefault="00407A56" w:rsidP="00407A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407A56" w:rsidRDefault="00407A56" w:rsidP="00407A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4C6017" w:rsidRDefault="004C60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9"/>
              <w:gridCol w:w="1208"/>
              <w:gridCol w:w="2312"/>
              <w:gridCol w:w="2314"/>
            </w:tblGrid>
            <w:tr w:rsidR="00483C6F" w:rsidRPr="00250C76" w:rsidTr="002C238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</w:tcPr>
                <w:p w:rsidR="00483C6F" w:rsidRPr="004C6017" w:rsidRDefault="00483C6F" w:rsidP="00483C6F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 w:rsidRPr="004C6017">
                    <w:t xml:space="preserve"> </w:t>
                  </w:r>
                  <w:r w:rsidR="005004F0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2859" w:type="pct"/>
                  <w:gridSpan w:val="3"/>
                </w:tcPr>
                <w:p w:rsidR="00483C6F" w:rsidRPr="004C6017" w:rsidRDefault="00483C6F" w:rsidP="00483C6F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5004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 w:val="restart"/>
                  <w:vAlign w:val="center"/>
                </w:tcPr>
                <w:p w:rsidR="00483C6F" w:rsidRPr="00250C76" w:rsidRDefault="00D207FB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9A056D5" wp14:editId="1C675F13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2C2385" w:rsidRPr="00DE34A7" w:rsidTr="005004F0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2C2385" w:rsidRPr="00250C76" w:rsidRDefault="002C2385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2C2385" w:rsidRPr="00DE34A7" w:rsidRDefault="002C2385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3" w:type="pct"/>
                  <w:vMerge/>
                  <w:shd w:val="clear" w:color="auto" w:fill="848E98" w:themeFill="accent3"/>
                  <w:vAlign w:val="center"/>
                </w:tcPr>
                <w:p w:rsidR="002C2385" w:rsidRPr="00DE34A7" w:rsidRDefault="002C2385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2C2385" w:rsidRPr="00DE34A7" w:rsidRDefault="002C2385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5004F0" w:rsidRPr="00250C76" w:rsidTr="005004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5004F0" w:rsidRPr="00250C76" w:rsidRDefault="005004F0" w:rsidP="005004F0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004F0" w:rsidRPr="00FC6A6C" w:rsidRDefault="005004F0" w:rsidP="005004F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3" w:type="pct"/>
                  <w:vAlign w:val="center"/>
                </w:tcPr>
                <w:p w:rsidR="005004F0" w:rsidRDefault="005004F0" w:rsidP="005004F0">
                  <w:pPr>
                    <w:jc w:val="center"/>
                  </w:pPr>
                  <w:r w:rsidRPr="006A2D05">
                    <w:rPr>
                      <w:color w:val="FF0000"/>
                    </w:rPr>
                    <w:t>**</w:t>
                  </w:r>
                </w:p>
              </w:tc>
              <w:tc>
                <w:tcPr>
                  <w:tcW w:w="1134" w:type="pct"/>
                  <w:vAlign w:val="center"/>
                </w:tcPr>
                <w:p w:rsidR="005004F0" w:rsidRDefault="005004F0" w:rsidP="005004F0">
                  <w:pPr>
                    <w:jc w:val="center"/>
                  </w:pPr>
                  <w:r w:rsidRPr="006A2D05">
                    <w:rPr>
                      <w:color w:val="FF0000"/>
                    </w:rPr>
                    <w:t>**</w:t>
                  </w:r>
                </w:p>
              </w:tc>
            </w:tr>
            <w:tr w:rsidR="005004F0" w:rsidRPr="00250C76" w:rsidTr="005004F0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5004F0" w:rsidRPr="00250C76" w:rsidRDefault="005004F0" w:rsidP="005004F0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004F0" w:rsidRPr="00FC6A6C" w:rsidRDefault="005004F0" w:rsidP="005004F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3" w:type="pct"/>
                  <w:vAlign w:val="center"/>
                </w:tcPr>
                <w:p w:rsidR="005004F0" w:rsidRDefault="005004F0" w:rsidP="005004F0">
                  <w:pPr>
                    <w:jc w:val="center"/>
                  </w:pPr>
                  <w:r w:rsidRPr="006A2D05">
                    <w:rPr>
                      <w:color w:val="FF0000"/>
                    </w:rPr>
                    <w:t>**</w:t>
                  </w:r>
                </w:p>
              </w:tc>
              <w:tc>
                <w:tcPr>
                  <w:tcW w:w="1134" w:type="pct"/>
                  <w:vAlign w:val="center"/>
                </w:tcPr>
                <w:p w:rsidR="005004F0" w:rsidRDefault="005004F0" w:rsidP="005004F0">
                  <w:pPr>
                    <w:jc w:val="center"/>
                  </w:pPr>
                  <w:r w:rsidRPr="006A2D05">
                    <w:rPr>
                      <w:color w:val="FF0000"/>
                    </w:rPr>
                    <w:t>**</w:t>
                  </w:r>
                </w:p>
              </w:tc>
            </w:tr>
            <w:tr w:rsidR="005004F0" w:rsidRPr="00250C76" w:rsidTr="005004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5004F0" w:rsidRPr="00250C76" w:rsidRDefault="005004F0" w:rsidP="005004F0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004F0" w:rsidRPr="00FC6A6C" w:rsidRDefault="005004F0" w:rsidP="005004F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3" w:type="pct"/>
                  <w:vAlign w:val="center"/>
                </w:tcPr>
                <w:p w:rsidR="005004F0" w:rsidRDefault="005004F0" w:rsidP="005004F0">
                  <w:pPr>
                    <w:jc w:val="center"/>
                  </w:pPr>
                  <w:r w:rsidRPr="006A2D05">
                    <w:rPr>
                      <w:color w:val="FF0000"/>
                    </w:rPr>
                    <w:t>**</w:t>
                  </w:r>
                </w:p>
              </w:tc>
              <w:tc>
                <w:tcPr>
                  <w:tcW w:w="1134" w:type="pct"/>
                  <w:vAlign w:val="center"/>
                </w:tcPr>
                <w:p w:rsidR="005004F0" w:rsidRDefault="005004F0" w:rsidP="005004F0">
                  <w:pPr>
                    <w:jc w:val="center"/>
                  </w:pPr>
                  <w:r w:rsidRPr="006A2D05">
                    <w:rPr>
                      <w:color w:val="FF0000"/>
                    </w:rPr>
                    <w:t>**</w:t>
                  </w:r>
                </w:p>
              </w:tc>
            </w:tr>
            <w:tr w:rsidR="005004F0" w:rsidRPr="00250C76" w:rsidTr="005004F0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5004F0" w:rsidRPr="00250C76" w:rsidRDefault="005004F0" w:rsidP="005004F0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004F0" w:rsidRPr="00FC6A6C" w:rsidRDefault="005004F0" w:rsidP="005004F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3" w:type="pct"/>
                  <w:vAlign w:val="center"/>
                </w:tcPr>
                <w:p w:rsidR="005004F0" w:rsidRDefault="005004F0" w:rsidP="005004F0">
                  <w:pPr>
                    <w:jc w:val="center"/>
                  </w:pPr>
                  <w:r w:rsidRPr="006A2D05">
                    <w:rPr>
                      <w:color w:val="FF0000"/>
                    </w:rPr>
                    <w:t>**</w:t>
                  </w:r>
                </w:p>
              </w:tc>
              <w:tc>
                <w:tcPr>
                  <w:tcW w:w="1134" w:type="pct"/>
                  <w:vAlign w:val="center"/>
                </w:tcPr>
                <w:p w:rsidR="005004F0" w:rsidRDefault="005004F0" w:rsidP="005004F0">
                  <w:pPr>
                    <w:jc w:val="center"/>
                  </w:pPr>
                  <w:r w:rsidRPr="006A2D05">
                    <w:rPr>
                      <w:color w:val="FF0000"/>
                    </w:rPr>
                    <w:t>**</w:t>
                  </w:r>
                </w:p>
              </w:tc>
            </w:tr>
            <w:tr w:rsidR="009B4CF0" w:rsidRPr="00250C76" w:rsidTr="005004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9B4CF0" w:rsidRPr="00250C76" w:rsidRDefault="009B4CF0" w:rsidP="009B4CF0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9B4CF0" w:rsidRPr="00FC6A6C" w:rsidRDefault="009B4CF0" w:rsidP="009B4CF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3" w:type="pct"/>
                  <w:vAlign w:val="center"/>
                </w:tcPr>
                <w:p w:rsidR="009B4CF0" w:rsidRDefault="009B4CF0" w:rsidP="009B4CF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5,8%</w:t>
                  </w:r>
                </w:p>
              </w:tc>
              <w:tc>
                <w:tcPr>
                  <w:tcW w:w="1134" w:type="pct"/>
                  <w:vAlign w:val="center"/>
                </w:tcPr>
                <w:p w:rsidR="009B4CF0" w:rsidRDefault="009B4CF0" w:rsidP="009B4CF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-22,4%</w:t>
                  </w:r>
                </w:p>
              </w:tc>
            </w:tr>
            <w:tr w:rsidR="009B4CF0" w:rsidRPr="00250C76" w:rsidTr="005004F0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9B4CF0" w:rsidRPr="00250C76" w:rsidRDefault="009B4CF0" w:rsidP="009B4CF0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9B4CF0" w:rsidRPr="00FC6A6C" w:rsidRDefault="009B4CF0" w:rsidP="009B4CF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3" w:type="pct"/>
                  <w:vAlign w:val="center"/>
                </w:tcPr>
                <w:p w:rsidR="009B4CF0" w:rsidRDefault="009B4CF0" w:rsidP="009B4CF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64,2%</w:t>
                  </w:r>
                </w:p>
              </w:tc>
              <w:tc>
                <w:tcPr>
                  <w:tcW w:w="1134" w:type="pct"/>
                  <w:vAlign w:val="center"/>
                </w:tcPr>
                <w:p w:rsidR="009B4CF0" w:rsidRDefault="009B4CF0" w:rsidP="009B4CF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25,7%</w:t>
                  </w:r>
                </w:p>
              </w:tc>
            </w:tr>
          </w:tbl>
          <w:p w:rsidR="00C92008" w:rsidRPr="00250C76" w:rsidRDefault="00C92008" w:rsidP="00B34DC1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B34DC1" w:rsidRPr="00B34DC1">
              <w:rPr>
                <w:b/>
              </w:rPr>
              <w:t>1 482,38 руб</w:t>
            </w:r>
            <w:r w:rsidR="00B34DC1" w:rsidRPr="00B34DC1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B34DC1">
            <w:pPr>
              <w:pStyle w:val="1"/>
            </w:pPr>
            <w:r w:rsidRPr="00250C76">
              <w:t>Стоимость чистых активов паевого инвестиционного фонда</w:t>
            </w:r>
            <w:r w:rsidR="00B34DC1">
              <w:t xml:space="preserve"> </w:t>
            </w:r>
            <w:r w:rsidR="00B34DC1" w:rsidRPr="00B34DC1">
              <w:rPr>
                <w:b/>
              </w:rPr>
              <w:t>1 924 496 934,59 руб</w:t>
            </w:r>
            <w:r w:rsidR="00B34DC1" w:rsidRPr="00B34DC1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172A95">
            <w:pPr>
              <w:pStyle w:val="1"/>
            </w:pPr>
            <w:r w:rsidRPr="00483C6F">
              <w:t xml:space="preserve">Правилами доверительного управления паевым инвестиционным фондом </w:t>
            </w:r>
            <w:r w:rsidR="00172A95">
              <w:t xml:space="preserve">не </w:t>
            </w:r>
            <w:r w:rsidRPr="00483C6F">
              <w:t>предусмотрены надбавки к расчетной стоимости инвестиционных паев при их выдаче и скидки с расчетной стоимости инвестиционных п</w:t>
            </w:r>
            <w:r w:rsidR="00172A95">
              <w:t>аев при их погашении.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B34DC1" w:rsidRDefault="006915F4" w:rsidP="005C564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C564A" w:rsidRDefault="006915F4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B34DC1" w:rsidP="001B62C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483C6F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2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945EA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5C564A" w:rsidP="00B34DC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4C6017" w:rsidRDefault="004C60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264F65" w:rsidRDefault="0086182A" w:rsidP="0086182A">
            <w:pPr>
              <w:pStyle w:val="1"/>
              <w:numPr>
                <w:ilvl w:val="0"/>
                <w:numId w:val="17"/>
              </w:numPr>
              <w:jc w:val="both"/>
            </w:pPr>
            <w:r w:rsidRPr="0086182A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D207FB" w:rsidRDefault="00D207FB" w:rsidP="00264F65">
            <w:pPr>
              <w:pStyle w:val="1"/>
              <w:numPr>
                <w:ilvl w:val="0"/>
                <w:numId w:val="17"/>
              </w:numPr>
            </w:pPr>
            <w:r>
              <w:t>Правила доверительного управления паевым инвестиционным фондом зарегистрированы за № 0908-94126724 от 07.08.2007 г.</w:t>
            </w:r>
          </w:p>
          <w:p w:rsidR="00483C6F" w:rsidRDefault="00D207FB" w:rsidP="00D207FB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19.11.2007 г</w:t>
            </w:r>
            <w:r w:rsidR="00483C6F">
              <w:t>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D207FB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546316" w:rsidRDefault="00546316" w:rsidP="00FC657D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546316" w:rsidRPr="00546316" w:rsidRDefault="00E372B6" w:rsidP="00FC657D">
                  <w:pPr>
                    <w:rPr>
                      <w:sz w:val="14"/>
                      <w:vertAlign w:val="superscript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54631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  <w:bookmarkStart w:id="0" w:name="_GoBack"/>
                  <w:bookmarkEnd w:id="0"/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C7F" w:rsidRDefault="00322C7F" w:rsidP="00566956">
      <w:r>
        <w:separator/>
      </w:r>
    </w:p>
  </w:endnote>
  <w:endnote w:type="continuationSeparator" w:id="0">
    <w:p w:rsidR="00322C7F" w:rsidRDefault="00322C7F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C7F" w:rsidRDefault="00322C7F" w:rsidP="00566956">
      <w:r>
        <w:separator/>
      </w:r>
    </w:p>
  </w:footnote>
  <w:footnote w:type="continuationSeparator" w:id="0">
    <w:p w:rsidR="00322C7F" w:rsidRDefault="00322C7F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4ED3"/>
    <w:rsid w:val="00031217"/>
    <w:rsid w:val="00092A57"/>
    <w:rsid w:val="00092C3D"/>
    <w:rsid w:val="00100D52"/>
    <w:rsid w:val="001140F9"/>
    <w:rsid w:val="00122B90"/>
    <w:rsid w:val="00126067"/>
    <w:rsid w:val="00172A95"/>
    <w:rsid w:val="0019376B"/>
    <w:rsid w:val="001A3F7F"/>
    <w:rsid w:val="001B14E5"/>
    <w:rsid w:val="001B62CB"/>
    <w:rsid w:val="001D2E5A"/>
    <w:rsid w:val="001D2E61"/>
    <w:rsid w:val="001E5B78"/>
    <w:rsid w:val="00230966"/>
    <w:rsid w:val="00242F59"/>
    <w:rsid w:val="00250C76"/>
    <w:rsid w:val="00264F65"/>
    <w:rsid w:val="00282AC3"/>
    <w:rsid w:val="002C2385"/>
    <w:rsid w:val="002D3C86"/>
    <w:rsid w:val="002F0069"/>
    <w:rsid w:val="00322C7F"/>
    <w:rsid w:val="00324C85"/>
    <w:rsid w:val="00345DE5"/>
    <w:rsid w:val="00350CC8"/>
    <w:rsid w:val="00396F86"/>
    <w:rsid w:val="003C6249"/>
    <w:rsid w:val="004070AC"/>
    <w:rsid w:val="004074F3"/>
    <w:rsid w:val="00407A56"/>
    <w:rsid w:val="00483C6F"/>
    <w:rsid w:val="004B42CD"/>
    <w:rsid w:val="004C6017"/>
    <w:rsid w:val="005004F0"/>
    <w:rsid w:val="00546316"/>
    <w:rsid w:val="00561A55"/>
    <w:rsid w:val="00566956"/>
    <w:rsid w:val="00594142"/>
    <w:rsid w:val="00596E3B"/>
    <w:rsid w:val="005C564A"/>
    <w:rsid w:val="005C7303"/>
    <w:rsid w:val="005D5B14"/>
    <w:rsid w:val="00605F31"/>
    <w:rsid w:val="00615639"/>
    <w:rsid w:val="00631387"/>
    <w:rsid w:val="0066047B"/>
    <w:rsid w:val="00684892"/>
    <w:rsid w:val="006915F4"/>
    <w:rsid w:val="006A0BF7"/>
    <w:rsid w:val="006A1DAF"/>
    <w:rsid w:val="006A52E9"/>
    <w:rsid w:val="006B571D"/>
    <w:rsid w:val="006C4C61"/>
    <w:rsid w:val="006E7897"/>
    <w:rsid w:val="007041B8"/>
    <w:rsid w:val="00706E7A"/>
    <w:rsid w:val="00714E9F"/>
    <w:rsid w:val="00732A5A"/>
    <w:rsid w:val="007428D0"/>
    <w:rsid w:val="00787466"/>
    <w:rsid w:val="007E127F"/>
    <w:rsid w:val="007E65F9"/>
    <w:rsid w:val="008550A1"/>
    <w:rsid w:val="0086182A"/>
    <w:rsid w:val="008764D8"/>
    <w:rsid w:val="008C34C5"/>
    <w:rsid w:val="008C6C21"/>
    <w:rsid w:val="00912219"/>
    <w:rsid w:val="00923988"/>
    <w:rsid w:val="00945EAE"/>
    <w:rsid w:val="00995BA8"/>
    <w:rsid w:val="009B4CF0"/>
    <w:rsid w:val="009C4836"/>
    <w:rsid w:val="00A003E1"/>
    <w:rsid w:val="00A0773D"/>
    <w:rsid w:val="00A32A9A"/>
    <w:rsid w:val="00A41760"/>
    <w:rsid w:val="00A729D0"/>
    <w:rsid w:val="00AA7E8D"/>
    <w:rsid w:val="00AD0BBC"/>
    <w:rsid w:val="00AD72DB"/>
    <w:rsid w:val="00AF334C"/>
    <w:rsid w:val="00B065D5"/>
    <w:rsid w:val="00B136C6"/>
    <w:rsid w:val="00B200D2"/>
    <w:rsid w:val="00B33837"/>
    <w:rsid w:val="00B34DC1"/>
    <w:rsid w:val="00B504D4"/>
    <w:rsid w:val="00B703A5"/>
    <w:rsid w:val="00BA12BE"/>
    <w:rsid w:val="00BC0CE6"/>
    <w:rsid w:val="00C745A2"/>
    <w:rsid w:val="00C8510E"/>
    <w:rsid w:val="00C9150A"/>
    <w:rsid w:val="00C92008"/>
    <w:rsid w:val="00CA5EBC"/>
    <w:rsid w:val="00CB1815"/>
    <w:rsid w:val="00CC71D8"/>
    <w:rsid w:val="00D12D9E"/>
    <w:rsid w:val="00D207FB"/>
    <w:rsid w:val="00D65E8D"/>
    <w:rsid w:val="00D967A1"/>
    <w:rsid w:val="00DA4D8C"/>
    <w:rsid w:val="00DB45D1"/>
    <w:rsid w:val="00DE34A7"/>
    <w:rsid w:val="00E372B6"/>
    <w:rsid w:val="00E70778"/>
    <w:rsid w:val="00E7508F"/>
    <w:rsid w:val="00E956F2"/>
    <w:rsid w:val="00EA3AF7"/>
    <w:rsid w:val="00EB5125"/>
    <w:rsid w:val="00EF3CF1"/>
    <w:rsid w:val="00F561E3"/>
    <w:rsid w:val="00F76572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12CE4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gold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ДОХОДНОСТЬ!$O$223:$O$227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ДОХОДНОСТЬ!$P$223:$P$227</c:f>
              <c:numCache>
                <c:formatCode>0%</c:formatCode>
                <c:ptCount val="5"/>
                <c:pt idx="0">
                  <c:v>0.14260875778542581</c:v>
                </c:pt>
                <c:pt idx="1">
                  <c:v>3.4363079232067939E-2</c:v>
                </c:pt>
                <c:pt idx="2">
                  <c:v>0.33800872605624588</c:v>
                </c:pt>
                <c:pt idx="3">
                  <c:v>-7.3959996385215554E-2</c:v>
                </c:pt>
                <c:pt idx="4">
                  <c:v>0.13885026063903316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27-4E4E-A18E-914D8C39B8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F8E01-B103-4855-A1C3-3B01602C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22</cp:revision>
  <dcterms:created xsi:type="dcterms:W3CDTF">2023-03-22T15:17:00Z</dcterms:created>
  <dcterms:modified xsi:type="dcterms:W3CDTF">2023-09-11T07:21:00Z</dcterms:modified>
</cp:coreProperties>
</file>