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E80AA2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10108">
        <w:rPr>
          <w:rFonts w:cstheme="minorHAnsi"/>
        </w:rPr>
        <w:t>29</w:t>
      </w:r>
      <w:r w:rsidR="00986649" w:rsidRPr="0021055B">
        <w:rPr>
          <w:rFonts w:cstheme="minorHAnsi"/>
        </w:rPr>
        <w:t>.</w:t>
      </w:r>
      <w:r w:rsidR="00010108">
        <w:rPr>
          <w:rFonts w:cstheme="minorHAnsi"/>
        </w:rPr>
        <w:t>12</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7C140E1"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F35C3">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Здание, кадастровый номер 50:11:0020408:16188, по адресу: Московская область, городской округ Красногорск, деревня Путилково, бульвар Спасо-Тушинский, дом 1</w:t>
            </w:r>
          </w:p>
        </w:tc>
        <w:tc>
          <w:tcPr>
            <w:tcW w:w="2829" w:type="dxa"/>
          </w:tcPr>
          <w:p w14:paraId="79E3309A" w14:textId="126AE60F" w:rsidR="002E02FF" w:rsidRPr="008B00F7" w:rsidRDefault="00E41925" w:rsidP="0004548B">
            <w:pPr>
              <w:spacing w:line="276" w:lineRule="auto"/>
              <w:jc w:val="center"/>
              <w:rPr>
                <w:rFonts w:cstheme="minorHAnsi"/>
                <w:lang w:val="en-US"/>
              </w:rPr>
            </w:pPr>
            <w:r>
              <w:rPr>
                <w:rFonts w:cstheme="minorHAnsi"/>
              </w:rPr>
              <w:t>4</w:t>
            </w:r>
            <w:r w:rsidR="0004548B">
              <w:rPr>
                <w:rFonts w:cstheme="minorHAnsi"/>
              </w:rPr>
              <w:t>3</w:t>
            </w:r>
            <w:r w:rsidR="00AE411C" w:rsidRPr="008B00F7">
              <w:rPr>
                <w:rFonts w:cstheme="minorHAnsi"/>
              </w:rPr>
              <w:t>,</w:t>
            </w:r>
            <w:r w:rsidR="0004548B">
              <w:rPr>
                <w:rFonts w:cstheme="minorHAnsi"/>
              </w:rPr>
              <w:t>75</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г. Москва, р-н Текстильщики, кв-л Волжский бульвар 95-й, корп. 7</w:t>
            </w:r>
          </w:p>
        </w:tc>
        <w:tc>
          <w:tcPr>
            <w:tcW w:w="2829" w:type="dxa"/>
          </w:tcPr>
          <w:p w14:paraId="3E409B73" w14:textId="70EE2F97" w:rsidR="00C44E59" w:rsidRPr="00C44E59" w:rsidRDefault="00E41925" w:rsidP="0004548B">
            <w:pPr>
              <w:jc w:val="center"/>
              <w:rPr>
                <w:rFonts w:cstheme="minorHAnsi"/>
              </w:rPr>
            </w:pPr>
            <w:r>
              <w:rPr>
                <w:rFonts w:cstheme="minorHAnsi"/>
              </w:rPr>
              <w:t>4</w:t>
            </w:r>
            <w:r w:rsidR="004A76A1">
              <w:rPr>
                <w:rFonts w:cstheme="minorHAnsi"/>
              </w:rPr>
              <w:t>1</w:t>
            </w:r>
            <w:r w:rsidR="00C44E59">
              <w:rPr>
                <w:rFonts w:cstheme="minorHAnsi"/>
              </w:rPr>
              <w:t>,</w:t>
            </w:r>
            <w:r w:rsidR="0004548B">
              <w:rPr>
                <w:rFonts w:cstheme="minorHAnsi"/>
              </w:rPr>
              <w:t>28</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г. Москва, проезд Загорьевский, д. 3, корп. 5</w:t>
            </w:r>
          </w:p>
        </w:tc>
        <w:tc>
          <w:tcPr>
            <w:tcW w:w="2829" w:type="dxa"/>
          </w:tcPr>
          <w:p w14:paraId="760ABFAE" w14:textId="533DF068" w:rsidR="00C44E59" w:rsidRPr="00E41925" w:rsidRDefault="00A5283D" w:rsidP="0004548B">
            <w:pPr>
              <w:jc w:val="center"/>
              <w:rPr>
                <w:rFonts w:cstheme="minorHAnsi"/>
              </w:rPr>
            </w:pPr>
            <w:r>
              <w:rPr>
                <w:rFonts w:cstheme="minorHAnsi"/>
              </w:rPr>
              <w:t>6</w:t>
            </w:r>
            <w:r w:rsidR="00B55E7A">
              <w:rPr>
                <w:rFonts w:cstheme="minorHAnsi"/>
              </w:rPr>
              <w:t>,</w:t>
            </w:r>
            <w:r w:rsidR="003E7AA8">
              <w:rPr>
                <w:rFonts w:cstheme="minorHAnsi"/>
              </w:rPr>
              <w:t>3</w:t>
            </w:r>
            <w:r w:rsidR="0004548B">
              <w:rPr>
                <w:rFonts w:cstheme="minorHAnsi"/>
              </w:rPr>
              <w:t>4</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10523EFB" w:rsidR="00EE6EC5" w:rsidRPr="00EE6EC5" w:rsidRDefault="006D27FA" w:rsidP="0004548B">
            <w:pPr>
              <w:jc w:val="center"/>
              <w:rPr>
                <w:rFonts w:cstheme="minorHAnsi"/>
              </w:rPr>
            </w:pPr>
            <w:r>
              <w:rPr>
                <w:rFonts w:cstheme="minorHAnsi"/>
              </w:rPr>
              <w:t>4</w:t>
            </w:r>
            <w:r w:rsidR="00EE6EC5">
              <w:rPr>
                <w:rFonts w:cstheme="minorHAnsi"/>
              </w:rPr>
              <w:t>,</w:t>
            </w:r>
            <w:r w:rsidR="0004548B">
              <w:rPr>
                <w:rFonts w:cstheme="minorHAnsi"/>
              </w:rPr>
              <w:t>59</w:t>
            </w:r>
          </w:p>
        </w:tc>
      </w:tr>
      <w:tr w:rsidR="00E41925" w:rsidRPr="008B00F7" w14:paraId="5ECB9DB2" w14:textId="77777777" w:rsidTr="00E41925">
        <w:tc>
          <w:tcPr>
            <w:tcW w:w="6516" w:type="dxa"/>
          </w:tcPr>
          <w:p w14:paraId="16227D36" w14:textId="77B86939" w:rsidR="00E41925" w:rsidRPr="003A3576" w:rsidRDefault="003E7AA8" w:rsidP="00A46BB6">
            <w:pPr>
              <w:rPr>
                <w:rFonts w:cstheme="minorHAnsi"/>
              </w:rPr>
            </w:pPr>
            <w:r>
              <w:rPr>
                <w:rFonts w:cstheme="minorHAnsi"/>
              </w:rPr>
              <w:t>Денежные средства на расчетных счетах</w:t>
            </w:r>
          </w:p>
        </w:tc>
        <w:tc>
          <w:tcPr>
            <w:tcW w:w="2829" w:type="dxa"/>
          </w:tcPr>
          <w:p w14:paraId="24C96F9D" w14:textId="3FFE4FC5" w:rsidR="00E41925" w:rsidRPr="008B00F7" w:rsidRDefault="000709F0" w:rsidP="0004548B">
            <w:pPr>
              <w:jc w:val="center"/>
              <w:rPr>
                <w:rFonts w:cstheme="minorHAnsi"/>
              </w:rPr>
            </w:pPr>
            <w:r>
              <w:rPr>
                <w:rFonts w:cstheme="minorHAnsi"/>
              </w:rPr>
              <w:t>1</w:t>
            </w:r>
            <w:r w:rsidR="00B11A33">
              <w:rPr>
                <w:rFonts w:cstheme="minorHAnsi"/>
              </w:rPr>
              <w:t>,</w:t>
            </w:r>
            <w:r w:rsidR="0004548B">
              <w:rPr>
                <w:rFonts w:cstheme="minorHAnsi"/>
              </w:rPr>
              <w:t>82</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D80FDD" w14:textId="47A14510" w:rsidR="0041561B" w:rsidRPr="00D6508D" w:rsidRDefault="00CC1A2E" w:rsidP="0041561B">
            <w:pPr>
              <w:pStyle w:val="ConsPlusNormal"/>
              <w:ind w:left="283"/>
              <w:rPr>
                <w:rFonts w:asciiTheme="minorHAnsi" w:hAnsiTheme="minorHAnsi" w:cstheme="minorHAnsi"/>
              </w:rPr>
            </w:pPr>
            <w:r w:rsidRPr="00D6508D">
              <w:rPr>
                <w:rFonts w:asciiTheme="minorHAnsi" w:hAnsiTheme="minorHAnsi" w:cstheme="minorHAnsi"/>
              </w:rPr>
              <w:t>инфляции</w:t>
            </w:r>
          </w:p>
          <w:p w14:paraId="377B7C46" w14:textId="35FC72CE" w:rsidR="00CC1A2E" w:rsidRPr="00D6508D" w:rsidRDefault="00CC1A2E" w:rsidP="008B13B1">
            <w:pPr>
              <w:pStyle w:val="ConsPlusNormal"/>
              <w:ind w:left="283"/>
              <w:rPr>
                <w:rFonts w:asciiTheme="minorHAnsi" w:hAnsiTheme="minorHAnsi" w:cstheme="minorHAnsi"/>
              </w:rPr>
            </w:pPr>
          </w:p>
        </w:tc>
      </w:tr>
      <w:tr w:rsidR="0004548B" w:rsidRPr="00C50091" w14:paraId="163F6D42" w14:textId="77777777" w:rsidTr="00636F44">
        <w:tc>
          <w:tcPr>
            <w:tcW w:w="4365" w:type="dxa"/>
            <w:vMerge/>
          </w:tcPr>
          <w:p w14:paraId="439EA073" w14:textId="77777777" w:rsidR="0004548B" w:rsidRPr="003B455E" w:rsidRDefault="0004548B" w:rsidP="0004548B">
            <w:pPr>
              <w:rPr>
                <w:rFonts w:cstheme="minorHAnsi"/>
              </w:rPr>
            </w:pPr>
          </w:p>
        </w:tc>
        <w:tc>
          <w:tcPr>
            <w:tcW w:w="1380" w:type="dxa"/>
            <w:vAlign w:val="bottom"/>
          </w:tcPr>
          <w:p w14:paraId="377E34DE" w14:textId="77777777" w:rsidR="0004548B" w:rsidRPr="00D6508D" w:rsidRDefault="0004548B" w:rsidP="0004548B">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4A6F3610" w:rsidR="0004548B" w:rsidRPr="00D6508D" w:rsidRDefault="0004548B" w:rsidP="0004548B">
            <w:pPr>
              <w:pStyle w:val="ConsPlusNormal"/>
              <w:rPr>
                <w:rFonts w:asciiTheme="minorHAnsi" w:hAnsiTheme="minorHAnsi" w:cstheme="minorHAnsi"/>
              </w:rPr>
            </w:pPr>
            <w:r>
              <w:rPr>
                <w:color w:val="000000"/>
                <w:szCs w:val="22"/>
              </w:rPr>
              <w:t>1,26%</w:t>
            </w:r>
          </w:p>
        </w:tc>
        <w:tc>
          <w:tcPr>
            <w:tcW w:w="1846" w:type="dxa"/>
            <w:vAlign w:val="bottom"/>
          </w:tcPr>
          <w:p w14:paraId="5DA42905" w14:textId="67DEA330" w:rsidR="0004548B" w:rsidRPr="00D6508D" w:rsidRDefault="0004548B" w:rsidP="0004548B">
            <w:pPr>
              <w:pStyle w:val="ConsPlusNormal"/>
              <w:rPr>
                <w:rFonts w:asciiTheme="minorHAnsi" w:hAnsiTheme="minorHAnsi" w:cstheme="minorHAnsi"/>
              </w:rPr>
            </w:pPr>
            <w:r>
              <w:rPr>
                <w:color w:val="000000"/>
                <w:szCs w:val="22"/>
              </w:rPr>
              <w:t>0,53%</w:t>
            </w:r>
          </w:p>
        </w:tc>
      </w:tr>
      <w:tr w:rsidR="0004548B" w:rsidRPr="00C50091" w14:paraId="734DB2DE" w14:textId="77777777" w:rsidTr="00636F44">
        <w:tc>
          <w:tcPr>
            <w:tcW w:w="4365" w:type="dxa"/>
            <w:vMerge/>
          </w:tcPr>
          <w:p w14:paraId="1A4F3314" w14:textId="77777777" w:rsidR="0004548B" w:rsidRPr="003B455E" w:rsidRDefault="0004548B" w:rsidP="0004548B">
            <w:pPr>
              <w:rPr>
                <w:rFonts w:cstheme="minorHAnsi"/>
              </w:rPr>
            </w:pPr>
          </w:p>
        </w:tc>
        <w:tc>
          <w:tcPr>
            <w:tcW w:w="1380" w:type="dxa"/>
            <w:vAlign w:val="bottom"/>
          </w:tcPr>
          <w:p w14:paraId="6B673F49" w14:textId="77777777" w:rsidR="0004548B" w:rsidRPr="00D6508D" w:rsidRDefault="0004548B" w:rsidP="0004548B">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0B164BE0" w:rsidR="0004548B" w:rsidRPr="00D6508D" w:rsidRDefault="0004548B" w:rsidP="0004548B">
            <w:pPr>
              <w:pStyle w:val="ConsPlusNormal"/>
              <w:rPr>
                <w:rFonts w:asciiTheme="minorHAnsi" w:hAnsiTheme="minorHAnsi" w:cstheme="minorHAnsi"/>
              </w:rPr>
            </w:pPr>
            <w:r>
              <w:rPr>
                <w:color w:val="000000"/>
                <w:szCs w:val="22"/>
              </w:rPr>
              <w:t>3,05%</w:t>
            </w:r>
          </w:p>
        </w:tc>
        <w:tc>
          <w:tcPr>
            <w:tcW w:w="1846" w:type="dxa"/>
            <w:vAlign w:val="bottom"/>
          </w:tcPr>
          <w:p w14:paraId="0A9EC4F7" w14:textId="762058B3" w:rsidR="0004548B" w:rsidRPr="00D6508D" w:rsidRDefault="0004548B" w:rsidP="0004548B">
            <w:pPr>
              <w:pStyle w:val="ConsPlusNormal"/>
              <w:rPr>
                <w:rFonts w:asciiTheme="minorHAnsi" w:hAnsiTheme="minorHAnsi" w:cstheme="minorHAnsi"/>
              </w:rPr>
            </w:pPr>
            <w:r>
              <w:rPr>
                <w:color w:val="000000"/>
                <w:szCs w:val="22"/>
              </w:rPr>
              <w:t>0,36%</w:t>
            </w:r>
          </w:p>
        </w:tc>
      </w:tr>
      <w:tr w:rsidR="0004548B" w:rsidRPr="00C50091" w14:paraId="2D189623" w14:textId="77777777" w:rsidTr="00636F44">
        <w:tc>
          <w:tcPr>
            <w:tcW w:w="4365" w:type="dxa"/>
            <w:vMerge/>
          </w:tcPr>
          <w:p w14:paraId="06D3E770" w14:textId="77777777" w:rsidR="0004548B" w:rsidRPr="003B455E" w:rsidRDefault="0004548B" w:rsidP="0004548B">
            <w:pPr>
              <w:rPr>
                <w:rFonts w:cstheme="minorHAnsi"/>
              </w:rPr>
            </w:pPr>
          </w:p>
        </w:tc>
        <w:tc>
          <w:tcPr>
            <w:tcW w:w="1380" w:type="dxa"/>
            <w:vAlign w:val="bottom"/>
          </w:tcPr>
          <w:p w14:paraId="0A625FAD" w14:textId="77777777" w:rsidR="0004548B" w:rsidRPr="00D6508D" w:rsidRDefault="0004548B" w:rsidP="0004548B">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78DA0985" w:rsidR="0004548B" w:rsidRPr="00D6508D" w:rsidRDefault="0004548B" w:rsidP="0004548B">
            <w:pPr>
              <w:pStyle w:val="ConsPlusNormal"/>
              <w:rPr>
                <w:rFonts w:asciiTheme="minorHAnsi" w:hAnsiTheme="minorHAnsi" w:cstheme="minorHAnsi"/>
              </w:rPr>
            </w:pPr>
            <w:r>
              <w:rPr>
                <w:color w:val="000000"/>
                <w:szCs w:val="22"/>
              </w:rPr>
              <w:t>4,83%</w:t>
            </w:r>
          </w:p>
        </w:tc>
        <w:tc>
          <w:tcPr>
            <w:tcW w:w="1846" w:type="dxa"/>
            <w:vAlign w:val="bottom"/>
          </w:tcPr>
          <w:p w14:paraId="5A1631C8" w14:textId="2AB522C0" w:rsidR="0004548B" w:rsidRPr="00D6508D" w:rsidRDefault="0004548B" w:rsidP="0004548B">
            <w:pPr>
              <w:pStyle w:val="ConsPlusNormal"/>
              <w:rPr>
                <w:rFonts w:asciiTheme="minorHAnsi" w:hAnsiTheme="minorHAnsi" w:cstheme="minorHAnsi"/>
              </w:rPr>
            </w:pPr>
            <w:r>
              <w:rPr>
                <w:color w:val="000000"/>
                <w:szCs w:val="22"/>
              </w:rPr>
              <w:t>0,30%</w:t>
            </w:r>
          </w:p>
        </w:tc>
      </w:tr>
      <w:tr w:rsidR="0004548B" w:rsidRPr="00C50091" w14:paraId="00022598" w14:textId="77777777" w:rsidTr="00636F44">
        <w:tc>
          <w:tcPr>
            <w:tcW w:w="4365" w:type="dxa"/>
            <w:vMerge/>
          </w:tcPr>
          <w:p w14:paraId="23447C1B" w14:textId="77777777" w:rsidR="0004548B" w:rsidRPr="003B455E" w:rsidRDefault="0004548B" w:rsidP="0004548B">
            <w:pPr>
              <w:rPr>
                <w:rFonts w:cstheme="minorHAnsi"/>
              </w:rPr>
            </w:pPr>
          </w:p>
        </w:tc>
        <w:tc>
          <w:tcPr>
            <w:tcW w:w="1380" w:type="dxa"/>
            <w:vAlign w:val="bottom"/>
          </w:tcPr>
          <w:p w14:paraId="1559E4EA" w14:textId="77777777" w:rsidR="0004548B" w:rsidRPr="00D6508D" w:rsidRDefault="0004548B" w:rsidP="0004548B">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68CBEEE5" w:rsidR="0004548B" w:rsidRPr="00D6508D" w:rsidRDefault="0004548B" w:rsidP="0004548B">
            <w:pPr>
              <w:pStyle w:val="ConsPlusNormal"/>
              <w:rPr>
                <w:rFonts w:asciiTheme="minorHAnsi" w:hAnsiTheme="minorHAnsi" w:cstheme="minorHAnsi"/>
              </w:rPr>
            </w:pPr>
            <w:r>
              <w:rPr>
                <w:color w:val="000000"/>
                <w:szCs w:val="22"/>
              </w:rPr>
              <w:t>8,45%</w:t>
            </w:r>
          </w:p>
        </w:tc>
        <w:tc>
          <w:tcPr>
            <w:tcW w:w="1846" w:type="dxa"/>
            <w:vAlign w:val="bottom"/>
          </w:tcPr>
          <w:p w14:paraId="4EF284CC" w14:textId="4536DE29" w:rsidR="0004548B" w:rsidRPr="00D6508D" w:rsidRDefault="0004548B" w:rsidP="0004548B">
            <w:pPr>
              <w:pStyle w:val="ConsPlusNormal"/>
              <w:rPr>
                <w:rFonts w:asciiTheme="minorHAnsi" w:hAnsiTheme="minorHAnsi" w:cstheme="minorHAnsi"/>
              </w:rPr>
            </w:pPr>
            <w:r>
              <w:rPr>
                <w:color w:val="000000"/>
                <w:szCs w:val="22"/>
              </w:rPr>
              <w:t>1,03%</w:t>
            </w:r>
          </w:p>
        </w:tc>
      </w:tr>
      <w:tr w:rsidR="0004548B" w:rsidRPr="00C50091" w14:paraId="61586E32" w14:textId="77777777" w:rsidTr="00F56898">
        <w:tc>
          <w:tcPr>
            <w:tcW w:w="4365" w:type="dxa"/>
            <w:vMerge/>
          </w:tcPr>
          <w:p w14:paraId="6D68E732" w14:textId="77777777" w:rsidR="0004548B" w:rsidRPr="003B455E" w:rsidRDefault="0004548B" w:rsidP="0004548B">
            <w:pPr>
              <w:rPr>
                <w:rFonts w:cstheme="minorHAnsi"/>
              </w:rPr>
            </w:pPr>
          </w:p>
        </w:tc>
        <w:tc>
          <w:tcPr>
            <w:tcW w:w="1380" w:type="dxa"/>
            <w:vAlign w:val="bottom"/>
          </w:tcPr>
          <w:p w14:paraId="6C7A6518" w14:textId="77777777" w:rsidR="0004548B" w:rsidRPr="00D6508D" w:rsidRDefault="0004548B" w:rsidP="0004548B">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65DF10A2" w:rsidR="0004548B" w:rsidRPr="00D6508D" w:rsidRDefault="0004548B" w:rsidP="0004548B">
            <w:pPr>
              <w:pStyle w:val="ConsPlusNormal"/>
              <w:rPr>
                <w:rFonts w:asciiTheme="minorHAnsi" w:hAnsiTheme="minorHAnsi" w:cstheme="minorHAnsi"/>
              </w:rPr>
            </w:pPr>
            <w:r>
              <w:rPr>
                <w:color w:val="000000"/>
                <w:szCs w:val="22"/>
              </w:rPr>
              <w:t>15,29%</w:t>
            </w:r>
          </w:p>
        </w:tc>
        <w:tc>
          <w:tcPr>
            <w:tcW w:w="1846" w:type="dxa"/>
            <w:vAlign w:val="bottom"/>
          </w:tcPr>
          <w:p w14:paraId="4946C1EE" w14:textId="3D845712" w:rsidR="0004548B" w:rsidRPr="00D6508D" w:rsidRDefault="0004548B" w:rsidP="0004548B">
            <w:pPr>
              <w:pStyle w:val="ConsPlusNormal"/>
              <w:rPr>
                <w:rFonts w:asciiTheme="minorHAnsi" w:hAnsiTheme="minorHAnsi" w:cstheme="minorHAnsi"/>
              </w:rPr>
            </w:pPr>
            <w:r>
              <w:rPr>
                <w:color w:val="000000"/>
                <w:szCs w:val="22"/>
              </w:rPr>
              <w:t>-15,02%</w:t>
            </w:r>
          </w:p>
        </w:tc>
      </w:tr>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6E214A0B" w:rsidR="007A0DCF" w:rsidRPr="00C50091" w:rsidRDefault="007E4067" w:rsidP="0004548B">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04548B" w:rsidRPr="0004548B">
        <w:rPr>
          <w:rFonts w:cstheme="minorHAnsi"/>
        </w:rPr>
        <w:t>298</w:t>
      </w:r>
      <w:r w:rsidR="0004548B">
        <w:rPr>
          <w:rFonts w:cstheme="minorHAnsi"/>
        </w:rPr>
        <w:t xml:space="preserve"> </w:t>
      </w:r>
      <w:r w:rsidR="0004548B" w:rsidRPr="0004548B">
        <w:rPr>
          <w:rFonts w:cstheme="minorHAnsi"/>
        </w:rPr>
        <w:t>012,91</w:t>
      </w:r>
      <w:r w:rsidR="0004548B">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894A5AE" w:rsidR="007A0DCF" w:rsidRPr="00C50091" w:rsidRDefault="007A0DCF" w:rsidP="0004548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4548B" w:rsidRPr="0004548B">
        <w:rPr>
          <w:rFonts w:cstheme="minorHAnsi"/>
        </w:rPr>
        <w:t>1</w:t>
      </w:r>
      <w:r w:rsidR="0004548B">
        <w:rPr>
          <w:rFonts w:cstheme="minorHAnsi"/>
        </w:rPr>
        <w:t> </w:t>
      </w:r>
      <w:r w:rsidR="0004548B" w:rsidRPr="0004548B">
        <w:rPr>
          <w:rFonts w:cstheme="minorHAnsi"/>
        </w:rPr>
        <w:t>006</w:t>
      </w:r>
      <w:r w:rsidR="0004548B">
        <w:rPr>
          <w:rFonts w:cstheme="minorHAnsi"/>
        </w:rPr>
        <w:t> </w:t>
      </w:r>
      <w:r w:rsidR="0004548B" w:rsidRPr="0004548B">
        <w:rPr>
          <w:rFonts w:cstheme="minorHAnsi"/>
        </w:rPr>
        <w:t>308</w:t>
      </w:r>
      <w:r w:rsidR="0004548B">
        <w:rPr>
          <w:rFonts w:cstheme="minorHAnsi"/>
        </w:rPr>
        <w:t xml:space="preserve"> </w:t>
      </w:r>
      <w:bookmarkStart w:id="0" w:name="_GoBack"/>
      <w:bookmarkEnd w:id="0"/>
      <w:r w:rsidR="0004548B" w:rsidRPr="0004548B">
        <w:rPr>
          <w:rFonts w:cstheme="minorHAnsi"/>
        </w:rPr>
        <w:t>151,62</w:t>
      </w:r>
      <w:r w:rsidR="0004548B">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77A9"/>
    <w:rsid w:val="000448DD"/>
    <w:rsid w:val="0004548B"/>
    <w:rsid w:val="0005210C"/>
    <w:rsid w:val="000709F0"/>
    <w:rsid w:val="00082A82"/>
    <w:rsid w:val="000C2A9D"/>
    <w:rsid w:val="000D2D29"/>
    <w:rsid w:val="00102B2B"/>
    <w:rsid w:val="00117B04"/>
    <w:rsid w:val="0016279C"/>
    <w:rsid w:val="00163DFC"/>
    <w:rsid w:val="0016457D"/>
    <w:rsid w:val="001743E3"/>
    <w:rsid w:val="001858EA"/>
    <w:rsid w:val="001C2207"/>
    <w:rsid w:val="001F3FB3"/>
    <w:rsid w:val="0021055B"/>
    <w:rsid w:val="00282E9C"/>
    <w:rsid w:val="00296B33"/>
    <w:rsid w:val="00296F8D"/>
    <w:rsid w:val="002B506A"/>
    <w:rsid w:val="002E02FF"/>
    <w:rsid w:val="002E4577"/>
    <w:rsid w:val="002F43CA"/>
    <w:rsid w:val="00317C9A"/>
    <w:rsid w:val="003347EA"/>
    <w:rsid w:val="00374E3A"/>
    <w:rsid w:val="003A3576"/>
    <w:rsid w:val="003B455E"/>
    <w:rsid w:val="003E7AA8"/>
    <w:rsid w:val="003F6D2F"/>
    <w:rsid w:val="0041561B"/>
    <w:rsid w:val="00453DDC"/>
    <w:rsid w:val="004A76A1"/>
    <w:rsid w:val="004B7770"/>
    <w:rsid w:val="004C5035"/>
    <w:rsid w:val="004D02F5"/>
    <w:rsid w:val="004F6824"/>
    <w:rsid w:val="005953EA"/>
    <w:rsid w:val="005D6F3D"/>
    <w:rsid w:val="005E2EAC"/>
    <w:rsid w:val="0060103A"/>
    <w:rsid w:val="00625B11"/>
    <w:rsid w:val="006718E6"/>
    <w:rsid w:val="006D27FA"/>
    <w:rsid w:val="00701135"/>
    <w:rsid w:val="00706422"/>
    <w:rsid w:val="00766772"/>
    <w:rsid w:val="007A0DCF"/>
    <w:rsid w:val="007C5DCE"/>
    <w:rsid w:val="007D12D9"/>
    <w:rsid w:val="007D4B7D"/>
    <w:rsid w:val="007E1692"/>
    <w:rsid w:val="007E4067"/>
    <w:rsid w:val="00812EE7"/>
    <w:rsid w:val="008605E4"/>
    <w:rsid w:val="00876ABD"/>
    <w:rsid w:val="00883B50"/>
    <w:rsid w:val="008B00F7"/>
    <w:rsid w:val="008B13B1"/>
    <w:rsid w:val="00954832"/>
    <w:rsid w:val="00966CBF"/>
    <w:rsid w:val="00986649"/>
    <w:rsid w:val="0099110E"/>
    <w:rsid w:val="009C2127"/>
    <w:rsid w:val="009D20F1"/>
    <w:rsid w:val="009D5F29"/>
    <w:rsid w:val="00A34267"/>
    <w:rsid w:val="00A454D4"/>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D3726"/>
    <w:rsid w:val="00BE562A"/>
    <w:rsid w:val="00BF2032"/>
    <w:rsid w:val="00C44E59"/>
    <w:rsid w:val="00C45B63"/>
    <w:rsid w:val="00C50091"/>
    <w:rsid w:val="00C75DF9"/>
    <w:rsid w:val="00CC1A2E"/>
    <w:rsid w:val="00CE3870"/>
    <w:rsid w:val="00D6508D"/>
    <w:rsid w:val="00DA0098"/>
    <w:rsid w:val="00DC2D04"/>
    <w:rsid w:val="00DD5572"/>
    <w:rsid w:val="00DF076D"/>
    <w:rsid w:val="00DF35C3"/>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4</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68</cp:revision>
  <cp:lastPrinted>2021-09-07T11:44:00Z</cp:lastPrinted>
  <dcterms:created xsi:type="dcterms:W3CDTF">2021-09-29T11:03:00Z</dcterms:created>
  <dcterms:modified xsi:type="dcterms:W3CDTF">2024-01-16T14:20:00Z</dcterms:modified>
</cp:coreProperties>
</file>