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8C4D9B">
        <w:rPr>
          <w:rFonts w:cstheme="minorHAnsi"/>
        </w:rPr>
        <w:t>31</w:t>
      </w:r>
      <w:r w:rsidRPr="0021055B">
        <w:rPr>
          <w:rFonts w:cstheme="minorHAnsi"/>
        </w:rPr>
        <w:t>.</w:t>
      </w:r>
      <w:r w:rsidR="008C4D9B">
        <w:rPr>
          <w:rFonts w:cstheme="minorHAnsi"/>
        </w:rPr>
        <w:t>01</w:t>
      </w:r>
      <w:r w:rsidRPr="0021055B">
        <w:rPr>
          <w:rFonts w:cstheme="minorHAnsi"/>
        </w:rPr>
        <w:t>.202</w:t>
      </w:r>
      <w:r w:rsidR="008C4D9B">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CE54CA">
        <w:t>10</w:t>
      </w:r>
      <w:r w:rsidR="00C676EC">
        <w:t xml:space="preserve"> объект</w:t>
      </w:r>
      <w:r w:rsidR="002477D0">
        <w:t>ов</w:t>
      </w:r>
      <w:r w:rsidR="00C676EC">
        <w:t>.</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2477D0">
        <w:rPr>
          <w:rFonts w:cstheme="minorHAnsi"/>
        </w:rPr>
        <w:t>5</w:t>
      </w:r>
      <w:r w:rsidR="00C676EC">
        <w:rPr>
          <w:rFonts w:cstheme="minorHAnsi"/>
        </w:rPr>
        <w:t xml:space="preserve"> </w:t>
      </w:r>
      <w:r w:rsidRPr="001833AE">
        <w:rPr>
          <w:rFonts w:cstheme="minorHAnsi"/>
        </w:rPr>
        <w:t>объект</w:t>
      </w:r>
      <w:r w:rsidR="002477D0">
        <w:rPr>
          <w:rFonts w:cstheme="minorHAnsi"/>
        </w:rPr>
        <w:t>ов</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2477D0" w:rsidP="00C676EC">
            <w:pPr>
              <w:rPr>
                <w:rFonts w:cstheme="minorHAnsi"/>
              </w:rPr>
            </w:pPr>
            <w:r>
              <w:rPr>
                <w:rFonts w:cstheme="minorHAnsi"/>
              </w:rPr>
              <w:t xml:space="preserve">Нежилое помещение, кадастровый номер </w:t>
            </w:r>
            <w:r w:rsidRPr="002477D0">
              <w:rPr>
                <w:rFonts w:cstheme="minorHAnsi"/>
              </w:rPr>
              <w:t>72:23:0110002:6373</w:t>
            </w:r>
            <w:r>
              <w:rPr>
                <w:rFonts w:cstheme="minorHAnsi"/>
              </w:rPr>
              <w:t xml:space="preserve">, находящееся по адресу: </w:t>
            </w:r>
            <w:r w:rsidRPr="002477D0">
              <w:rPr>
                <w:rFonts w:cstheme="minorHAnsi"/>
              </w:rPr>
              <w:t xml:space="preserve">Тюменская область, город Тюмень, улица, </w:t>
            </w:r>
            <w:proofErr w:type="spellStart"/>
            <w:r w:rsidRPr="002477D0">
              <w:rPr>
                <w:rFonts w:cstheme="minorHAnsi"/>
              </w:rPr>
              <w:t>Алебашевская</w:t>
            </w:r>
            <w:proofErr w:type="spellEnd"/>
            <w:r w:rsidRPr="002477D0">
              <w:rPr>
                <w:rFonts w:cstheme="minorHAnsi"/>
              </w:rPr>
              <w:t>, 19</w:t>
            </w:r>
            <w:r w:rsidR="00C676EC">
              <w:rPr>
                <w:rFonts w:cstheme="minorHAnsi"/>
              </w:rPr>
              <w:t xml:space="preserve"> </w:t>
            </w:r>
          </w:p>
        </w:tc>
        <w:tc>
          <w:tcPr>
            <w:tcW w:w="2829" w:type="dxa"/>
            <w:shd w:val="clear" w:color="auto" w:fill="auto"/>
          </w:tcPr>
          <w:p w:rsidR="00C676EC" w:rsidRPr="003E26CF" w:rsidRDefault="002477D0" w:rsidP="00CE54CA">
            <w:pPr>
              <w:spacing w:line="276" w:lineRule="auto"/>
              <w:jc w:val="center"/>
              <w:rPr>
                <w:rFonts w:cstheme="minorHAnsi"/>
              </w:rPr>
            </w:pPr>
            <w:r>
              <w:rPr>
                <w:rFonts w:cstheme="minorHAnsi"/>
              </w:rPr>
              <w:t>4</w:t>
            </w:r>
            <w:r w:rsidR="00CE54CA">
              <w:rPr>
                <w:rFonts w:cstheme="minorHAnsi"/>
              </w:rPr>
              <w:t>8</w:t>
            </w:r>
            <w:r>
              <w:rPr>
                <w:rFonts w:cstheme="minorHAnsi"/>
              </w:rPr>
              <w:t>,</w:t>
            </w:r>
            <w:r w:rsidR="00CE54CA">
              <w:rPr>
                <w:rFonts w:cstheme="minorHAnsi"/>
              </w:rPr>
              <w:t>16</w:t>
            </w:r>
          </w:p>
        </w:tc>
      </w:tr>
      <w:tr w:rsidR="002477D0" w:rsidRPr="001833AE" w:rsidTr="007C4F26">
        <w:tc>
          <w:tcPr>
            <w:tcW w:w="6516" w:type="dxa"/>
            <w:shd w:val="clear" w:color="auto" w:fill="auto"/>
          </w:tcPr>
          <w:p w:rsidR="002477D0" w:rsidRDefault="002477D0" w:rsidP="002477D0">
            <w:r w:rsidRPr="00FB4774">
              <w:rPr>
                <w:rFonts w:cstheme="minorHAnsi"/>
              </w:rPr>
              <w:t xml:space="preserve">Нежилое помещение, кадастровый номер </w:t>
            </w:r>
            <w:r w:rsidRPr="002477D0">
              <w:rPr>
                <w:rFonts w:cstheme="minorHAnsi"/>
              </w:rPr>
              <w:t>72:23:0110002:8521</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Pr="003E26CF" w:rsidRDefault="002477D0" w:rsidP="00CE54CA">
            <w:pPr>
              <w:spacing w:line="276" w:lineRule="auto"/>
              <w:jc w:val="center"/>
              <w:rPr>
                <w:rFonts w:cstheme="minorHAnsi"/>
              </w:rPr>
            </w:pPr>
            <w:r>
              <w:rPr>
                <w:rFonts w:cstheme="minorHAnsi"/>
              </w:rPr>
              <w:t>25,</w:t>
            </w:r>
            <w:r w:rsidR="00CE54CA">
              <w:rPr>
                <w:rFonts w:cstheme="minorHAnsi"/>
              </w:rPr>
              <w:t>85</w:t>
            </w:r>
          </w:p>
        </w:tc>
      </w:tr>
      <w:tr w:rsidR="002477D0" w:rsidRPr="001833AE" w:rsidTr="007C4F26">
        <w:tc>
          <w:tcPr>
            <w:tcW w:w="6516" w:type="dxa"/>
            <w:shd w:val="clear" w:color="auto" w:fill="auto"/>
          </w:tcPr>
          <w:p w:rsidR="002477D0" w:rsidRDefault="002477D0" w:rsidP="002477D0">
            <w:r w:rsidRPr="00FB4774">
              <w:rPr>
                <w:rFonts w:cstheme="minorHAnsi"/>
              </w:rPr>
              <w:lastRenderedPageBreak/>
              <w:t xml:space="preserve">Нежилое помещение, кадастровый номер </w:t>
            </w:r>
            <w:r w:rsidRPr="002477D0">
              <w:rPr>
                <w:rFonts w:cstheme="minorHAnsi"/>
              </w:rPr>
              <w:t>72:23:0110002:6372</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Default="002477D0" w:rsidP="00CE54CA">
            <w:pPr>
              <w:spacing w:line="276" w:lineRule="auto"/>
              <w:jc w:val="center"/>
              <w:rPr>
                <w:rFonts w:cstheme="minorHAnsi"/>
              </w:rPr>
            </w:pPr>
            <w:r>
              <w:rPr>
                <w:rFonts w:cstheme="minorHAnsi"/>
              </w:rPr>
              <w:t>8,</w:t>
            </w:r>
            <w:r w:rsidR="00CE54CA">
              <w:rPr>
                <w:rFonts w:cstheme="minorHAnsi"/>
              </w:rPr>
              <w:t>42</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Дебиторская задолженность</w:t>
            </w:r>
          </w:p>
        </w:tc>
        <w:tc>
          <w:tcPr>
            <w:tcW w:w="2829" w:type="dxa"/>
            <w:shd w:val="clear" w:color="auto" w:fill="auto"/>
          </w:tcPr>
          <w:p w:rsidR="002477D0" w:rsidRDefault="002477D0" w:rsidP="00CE54CA">
            <w:pPr>
              <w:spacing w:line="276" w:lineRule="auto"/>
              <w:jc w:val="center"/>
              <w:rPr>
                <w:rFonts w:cstheme="minorHAnsi"/>
              </w:rPr>
            </w:pPr>
            <w:r>
              <w:rPr>
                <w:rFonts w:cstheme="minorHAnsi"/>
              </w:rPr>
              <w:t>15,</w:t>
            </w:r>
            <w:r w:rsidR="00CE54CA">
              <w:rPr>
                <w:rFonts w:cstheme="minorHAnsi"/>
              </w:rPr>
              <w:t>14</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Денежные средства на расчетных счетах</w:t>
            </w:r>
          </w:p>
        </w:tc>
        <w:tc>
          <w:tcPr>
            <w:tcW w:w="2829" w:type="dxa"/>
            <w:shd w:val="clear" w:color="auto" w:fill="auto"/>
          </w:tcPr>
          <w:p w:rsidR="002477D0" w:rsidRDefault="00CE54CA" w:rsidP="00CE54CA">
            <w:pPr>
              <w:spacing w:line="276" w:lineRule="auto"/>
              <w:jc w:val="center"/>
              <w:rPr>
                <w:rFonts w:cstheme="minorHAnsi"/>
              </w:rPr>
            </w:pPr>
            <w:r>
              <w:rPr>
                <w:rFonts w:cstheme="minorHAnsi"/>
              </w:rPr>
              <w:t>0</w:t>
            </w:r>
            <w:r w:rsidR="002477D0">
              <w:rPr>
                <w:rFonts w:cstheme="minorHAnsi"/>
              </w:rPr>
              <w:t>,</w:t>
            </w:r>
            <w:r>
              <w:rPr>
                <w:rFonts w:cstheme="minorHAnsi"/>
              </w:rPr>
              <w:t>59</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797751" w:rsidRDefault="00BE1601" w:rsidP="007C4F26">
            <w:pPr>
              <w:pStyle w:val="ConsPlusNormal"/>
              <w:ind w:left="283"/>
              <w:jc w:val="both"/>
              <w:rPr>
                <w:rFonts w:asciiTheme="minorHAnsi" w:hAnsiTheme="minorHAnsi" w:cstheme="minorHAnsi"/>
                <w:lang w:val="en-US"/>
              </w:rPr>
            </w:pPr>
            <w:r w:rsidRPr="00797751">
              <w:rPr>
                <w:rFonts w:asciiTheme="minorHAnsi" w:hAnsiTheme="minorHAnsi" w:cstheme="minorHAnsi"/>
              </w:rPr>
              <w:t>Доходность за период, %</w:t>
            </w:r>
            <w:r w:rsidRPr="00797751">
              <w:rPr>
                <w:rFonts w:asciiTheme="minorHAnsi" w:hAnsiTheme="minorHAnsi" w:cstheme="minorHAnsi"/>
                <w:lang w:val="en-US"/>
              </w:rPr>
              <w:t xml:space="preserve"> *</w:t>
            </w:r>
          </w:p>
        </w:tc>
      </w:tr>
      <w:tr w:rsidR="00BE1601" w:rsidRPr="00C50091" w:rsidTr="004F3051">
        <w:tblPrEx>
          <w:tblCellMar>
            <w:left w:w="108" w:type="dxa"/>
            <w:right w:w="108" w:type="dxa"/>
          </w:tblCellMar>
        </w:tblPrEx>
        <w:trPr>
          <w:trHeight w:val="1074"/>
        </w:trPr>
        <w:tc>
          <w:tcPr>
            <w:tcW w:w="4365" w:type="dxa"/>
            <w:vMerge w:val="restart"/>
            <w:vAlign w:val="center"/>
          </w:tcPr>
          <w:p w:rsidR="00BE1601" w:rsidRPr="000B107A" w:rsidRDefault="004F3051" w:rsidP="007C4F26">
            <w:pPr>
              <w:pStyle w:val="ConsPlusNormal"/>
              <w:jc w:val="center"/>
              <w:rPr>
                <w:rFonts w:asciiTheme="minorHAnsi" w:hAnsiTheme="minorHAnsi" w:cstheme="minorHAnsi"/>
                <w:lang w:val="en-US"/>
              </w:rPr>
            </w:pPr>
            <w:r>
              <w:rPr>
                <w:noProof/>
              </w:rPr>
              <w:drawing>
                <wp:inline distT="0" distB="0" distL="0" distR="0" wp14:anchorId="651E420B" wp14:editId="0EFA64B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Период</w:t>
            </w:r>
          </w:p>
        </w:tc>
        <w:tc>
          <w:tcPr>
            <w:tcW w:w="1621"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Доходность инвестиций</w:t>
            </w:r>
          </w:p>
        </w:tc>
        <w:tc>
          <w:tcPr>
            <w:tcW w:w="1705"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Отклонение доходности от</w:t>
            </w:r>
          </w:p>
          <w:p w:rsidR="00120850" w:rsidRDefault="00BE1601" w:rsidP="00120850">
            <w:pPr>
              <w:pStyle w:val="ConsPlusNormal"/>
              <w:ind w:left="283"/>
              <w:rPr>
                <w:rFonts w:asciiTheme="minorHAnsi" w:hAnsiTheme="minorHAnsi" w:cstheme="minorHAnsi"/>
              </w:rPr>
            </w:pPr>
            <w:r w:rsidRPr="00797751">
              <w:rPr>
                <w:rFonts w:asciiTheme="minorHAnsi" w:hAnsiTheme="minorHAnsi" w:cstheme="minorHAnsi"/>
              </w:rPr>
              <w:t>инфляции</w:t>
            </w:r>
            <w:r w:rsidR="00120850">
              <w:rPr>
                <w:rFonts w:asciiTheme="minorHAnsi" w:hAnsiTheme="minorHAnsi" w:cstheme="minorHAnsi"/>
              </w:rPr>
              <w:t>*</w:t>
            </w:r>
          </w:p>
          <w:p w:rsidR="00BE1601" w:rsidRPr="00797751" w:rsidRDefault="00120850" w:rsidP="00120850">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8B0ABD" w:rsidRPr="00C50091" w:rsidTr="007C4F26">
        <w:tc>
          <w:tcPr>
            <w:tcW w:w="4365" w:type="dxa"/>
            <w:vMerge/>
          </w:tcPr>
          <w:p w:rsidR="008B0ABD" w:rsidRPr="003B455E" w:rsidRDefault="008B0ABD" w:rsidP="008B0ABD">
            <w:pPr>
              <w:rPr>
                <w:rFonts w:cstheme="minorHAnsi"/>
              </w:rPr>
            </w:pPr>
          </w:p>
        </w:tc>
        <w:tc>
          <w:tcPr>
            <w:tcW w:w="1380" w:type="dxa"/>
            <w:vAlign w:val="bottom"/>
          </w:tcPr>
          <w:p w:rsidR="008B0ABD" w:rsidRPr="00797751" w:rsidRDefault="008B0ABD" w:rsidP="008B0ABD">
            <w:pPr>
              <w:pStyle w:val="ConsPlusNormal"/>
              <w:ind w:left="283"/>
              <w:rPr>
                <w:rFonts w:asciiTheme="minorHAnsi" w:hAnsiTheme="minorHAnsi" w:cstheme="minorHAnsi"/>
              </w:rPr>
            </w:pPr>
            <w:r w:rsidRPr="00797751">
              <w:rPr>
                <w:rFonts w:asciiTheme="minorHAnsi" w:hAnsiTheme="minorHAnsi" w:cstheme="minorHAnsi"/>
              </w:rPr>
              <w:t>1 месяц</w:t>
            </w:r>
          </w:p>
        </w:tc>
        <w:tc>
          <w:tcPr>
            <w:tcW w:w="1621" w:type="dxa"/>
            <w:vAlign w:val="bottom"/>
          </w:tcPr>
          <w:p w:rsidR="008B0ABD" w:rsidRPr="008B0ABD" w:rsidRDefault="008B0ABD" w:rsidP="008B0ABD">
            <w:pPr>
              <w:pStyle w:val="ConsPlusNormal"/>
              <w:rPr>
                <w:rFonts w:asciiTheme="minorHAnsi" w:hAnsiTheme="minorHAnsi" w:cstheme="minorHAnsi"/>
              </w:rPr>
            </w:pPr>
            <w:r w:rsidRPr="008B0ABD">
              <w:rPr>
                <w:rFonts w:asciiTheme="minorHAnsi" w:hAnsiTheme="minorHAnsi" w:cstheme="minorHAnsi"/>
              </w:rPr>
              <w:t>0,54%</w:t>
            </w:r>
          </w:p>
        </w:tc>
        <w:tc>
          <w:tcPr>
            <w:tcW w:w="1705" w:type="dxa"/>
            <w:vAlign w:val="bottom"/>
          </w:tcPr>
          <w:p w:rsidR="008B0ABD" w:rsidRPr="008B0ABD" w:rsidRDefault="008B0ABD" w:rsidP="008B0ABD">
            <w:pPr>
              <w:pStyle w:val="ConsPlusNormal"/>
              <w:rPr>
                <w:rFonts w:asciiTheme="minorHAnsi" w:hAnsiTheme="minorHAnsi" w:cstheme="minorHAnsi"/>
              </w:rPr>
            </w:pPr>
            <w:r w:rsidRPr="008B0ABD">
              <w:rPr>
                <w:rFonts w:asciiTheme="minorHAnsi" w:hAnsiTheme="minorHAnsi" w:cstheme="minorHAnsi"/>
              </w:rPr>
              <w:t>-0,19%</w:t>
            </w:r>
          </w:p>
        </w:tc>
      </w:tr>
      <w:tr w:rsidR="008B0ABD" w:rsidRPr="00C50091" w:rsidTr="007C4F26">
        <w:tc>
          <w:tcPr>
            <w:tcW w:w="4365" w:type="dxa"/>
            <w:vMerge/>
          </w:tcPr>
          <w:p w:rsidR="008B0ABD" w:rsidRPr="003B455E" w:rsidRDefault="008B0ABD" w:rsidP="008B0ABD">
            <w:pPr>
              <w:rPr>
                <w:rFonts w:cstheme="minorHAnsi"/>
              </w:rPr>
            </w:pPr>
          </w:p>
        </w:tc>
        <w:tc>
          <w:tcPr>
            <w:tcW w:w="1380" w:type="dxa"/>
            <w:vAlign w:val="bottom"/>
          </w:tcPr>
          <w:p w:rsidR="008B0ABD" w:rsidRPr="00797751" w:rsidRDefault="008B0ABD" w:rsidP="008B0ABD">
            <w:pPr>
              <w:pStyle w:val="ConsPlusNormal"/>
              <w:ind w:left="283"/>
              <w:rPr>
                <w:rFonts w:asciiTheme="minorHAnsi" w:hAnsiTheme="minorHAnsi" w:cstheme="minorHAnsi"/>
              </w:rPr>
            </w:pPr>
            <w:r w:rsidRPr="00797751">
              <w:rPr>
                <w:rFonts w:asciiTheme="minorHAnsi" w:hAnsiTheme="minorHAnsi" w:cstheme="minorHAnsi"/>
              </w:rPr>
              <w:t>3 месяца</w:t>
            </w:r>
          </w:p>
        </w:tc>
        <w:tc>
          <w:tcPr>
            <w:tcW w:w="1621" w:type="dxa"/>
            <w:vAlign w:val="bottom"/>
          </w:tcPr>
          <w:p w:rsidR="008B0ABD" w:rsidRPr="008B0ABD" w:rsidRDefault="008B0ABD" w:rsidP="008B0ABD">
            <w:pPr>
              <w:pStyle w:val="ConsPlusNormal"/>
              <w:rPr>
                <w:rFonts w:asciiTheme="minorHAnsi" w:hAnsiTheme="minorHAnsi" w:cstheme="minorHAnsi"/>
              </w:rPr>
            </w:pPr>
            <w:r w:rsidRPr="008B0ABD">
              <w:rPr>
                <w:rFonts w:asciiTheme="minorHAnsi" w:hAnsiTheme="minorHAnsi" w:cstheme="minorHAnsi"/>
              </w:rPr>
              <w:t>11,51%</w:t>
            </w:r>
          </w:p>
        </w:tc>
        <w:tc>
          <w:tcPr>
            <w:tcW w:w="1705" w:type="dxa"/>
            <w:vAlign w:val="bottom"/>
          </w:tcPr>
          <w:p w:rsidR="008B0ABD" w:rsidRPr="008B0ABD" w:rsidRDefault="008B0ABD" w:rsidP="008B0ABD">
            <w:pPr>
              <w:pStyle w:val="ConsPlusNormal"/>
              <w:rPr>
                <w:rFonts w:asciiTheme="minorHAnsi" w:hAnsiTheme="minorHAnsi" w:cstheme="minorHAnsi"/>
              </w:rPr>
            </w:pPr>
            <w:r w:rsidRPr="008B0ABD">
              <w:rPr>
                <w:rFonts w:asciiTheme="minorHAnsi" w:hAnsiTheme="minorHAnsi" w:cstheme="minorHAnsi"/>
              </w:rPr>
              <w:t>8,82%</w:t>
            </w:r>
          </w:p>
        </w:tc>
      </w:tr>
      <w:tr w:rsidR="008B0ABD" w:rsidRPr="00C50091" w:rsidTr="007C4F26">
        <w:tc>
          <w:tcPr>
            <w:tcW w:w="4365" w:type="dxa"/>
            <w:vMerge/>
          </w:tcPr>
          <w:p w:rsidR="008B0ABD" w:rsidRPr="003B455E" w:rsidRDefault="008B0ABD" w:rsidP="008B0ABD">
            <w:pPr>
              <w:rPr>
                <w:rFonts w:cstheme="minorHAnsi"/>
              </w:rPr>
            </w:pPr>
          </w:p>
        </w:tc>
        <w:tc>
          <w:tcPr>
            <w:tcW w:w="1380" w:type="dxa"/>
            <w:vAlign w:val="bottom"/>
          </w:tcPr>
          <w:p w:rsidR="008B0ABD" w:rsidRPr="00797751" w:rsidRDefault="008B0ABD" w:rsidP="008B0ABD">
            <w:pPr>
              <w:pStyle w:val="ConsPlusNormal"/>
              <w:ind w:left="283"/>
              <w:rPr>
                <w:rFonts w:asciiTheme="minorHAnsi" w:hAnsiTheme="minorHAnsi" w:cstheme="minorHAnsi"/>
              </w:rPr>
            </w:pPr>
            <w:r w:rsidRPr="00797751">
              <w:rPr>
                <w:rFonts w:asciiTheme="minorHAnsi" w:hAnsiTheme="minorHAnsi" w:cstheme="minorHAnsi"/>
              </w:rPr>
              <w:t>6 месяцев</w:t>
            </w:r>
          </w:p>
        </w:tc>
        <w:tc>
          <w:tcPr>
            <w:tcW w:w="1621" w:type="dxa"/>
            <w:vAlign w:val="bottom"/>
          </w:tcPr>
          <w:p w:rsidR="008B0ABD" w:rsidRPr="008B0ABD" w:rsidRDefault="008B0ABD" w:rsidP="008B0ABD">
            <w:pPr>
              <w:pStyle w:val="ConsPlusNormal"/>
              <w:rPr>
                <w:rFonts w:asciiTheme="minorHAnsi" w:hAnsiTheme="minorHAnsi" w:cstheme="minorHAnsi"/>
              </w:rPr>
            </w:pPr>
            <w:r w:rsidRPr="00797751">
              <w:rPr>
                <w:rFonts w:asciiTheme="minorHAnsi" w:hAnsiTheme="minorHAnsi" w:cstheme="minorHAnsi"/>
              </w:rPr>
              <w:t>-</w:t>
            </w:r>
          </w:p>
        </w:tc>
        <w:tc>
          <w:tcPr>
            <w:tcW w:w="1705" w:type="dxa"/>
            <w:vAlign w:val="bottom"/>
          </w:tcPr>
          <w:p w:rsidR="008B0ABD" w:rsidRPr="008B0ABD" w:rsidRDefault="008B0ABD" w:rsidP="008B0ABD">
            <w:pPr>
              <w:pStyle w:val="ConsPlusNormal"/>
              <w:rPr>
                <w:rFonts w:asciiTheme="minorHAnsi" w:hAnsiTheme="minorHAnsi" w:cstheme="minorHAnsi"/>
              </w:rPr>
            </w:pPr>
            <w:r w:rsidRPr="00797751">
              <w:rPr>
                <w:rFonts w:asciiTheme="minorHAnsi" w:hAnsiTheme="minorHAnsi" w:cstheme="minorHAnsi"/>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год</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года</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5 лет</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CE54C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r w:rsidR="00CE54CA" w:rsidRPr="00CE54CA">
        <w:rPr>
          <w:rFonts w:cstheme="minorHAnsi"/>
        </w:rPr>
        <w:t>326</w:t>
      </w:r>
      <w:r w:rsidR="00CE54CA">
        <w:rPr>
          <w:rFonts w:cstheme="minorHAnsi"/>
        </w:rPr>
        <w:t xml:space="preserve"> </w:t>
      </w:r>
      <w:r w:rsidR="00CE54CA" w:rsidRPr="00CE54CA">
        <w:rPr>
          <w:rFonts w:cstheme="minorHAnsi"/>
        </w:rPr>
        <w:t>755,66</w:t>
      </w:r>
      <w:r w:rsidR="004F3051">
        <w:rPr>
          <w:rFonts w:cstheme="minorHAnsi"/>
        </w:rPr>
        <w:t xml:space="preserve"> </w:t>
      </w:r>
      <w:r w:rsidR="00C676EC">
        <w:rPr>
          <w:rFonts w:cstheme="minorHAnsi"/>
        </w:rPr>
        <w:t>руб</w:t>
      </w:r>
      <w:r w:rsidRPr="00C50091">
        <w:rPr>
          <w:rFonts w:cstheme="minorHAnsi"/>
        </w:rPr>
        <w:t>.</w:t>
      </w:r>
    </w:p>
    <w:p w:rsidR="00BE1601" w:rsidRPr="00C50091" w:rsidRDefault="00BE1601" w:rsidP="00CE54CA">
      <w:pPr>
        <w:pStyle w:val="a3"/>
        <w:numPr>
          <w:ilvl w:val="0"/>
          <w:numId w:val="3"/>
        </w:numPr>
        <w:spacing w:line="276" w:lineRule="auto"/>
        <w:rPr>
          <w:rFonts w:cstheme="minorHAnsi"/>
        </w:rPr>
      </w:pPr>
      <w:r w:rsidRPr="00C50091">
        <w:rPr>
          <w:rFonts w:cstheme="minorHAnsi"/>
        </w:rPr>
        <w:lastRenderedPageBreak/>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CE54CA" w:rsidRPr="00CE54CA">
        <w:rPr>
          <w:rFonts w:cstheme="minorHAnsi"/>
        </w:rPr>
        <w:t>1</w:t>
      </w:r>
      <w:r w:rsidR="00CE54CA">
        <w:rPr>
          <w:rFonts w:cstheme="minorHAnsi"/>
        </w:rPr>
        <w:t> </w:t>
      </w:r>
      <w:r w:rsidR="00CE54CA" w:rsidRPr="00CE54CA">
        <w:rPr>
          <w:rFonts w:cstheme="minorHAnsi"/>
        </w:rPr>
        <w:t>702</w:t>
      </w:r>
      <w:r w:rsidR="00CE54CA">
        <w:rPr>
          <w:rFonts w:cstheme="minorHAnsi"/>
        </w:rPr>
        <w:t> </w:t>
      </w:r>
      <w:r w:rsidR="00CE54CA" w:rsidRPr="00CE54CA">
        <w:rPr>
          <w:rFonts w:cstheme="minorHAnsi"/>
        </w:rPr>
        <w:t>723</w:t>
      </w:r>
      <w:r w:rsidR="00CE54CA">
        <w:rPr>
          <w:rFonts w:cstheme="minorHAnsi"/>
        </w:rPr>
        <w:t xml:space="preserve"> </w:t>
      </w:r>
      <w:bookmarkStart w:id="0" w:name="_GoBack"/>
      <w:bookmarkEnd w:id="0"/>
      <w:r w:rsidR="00CE54CA" w:rsidRPr="00CE54CA">
        <w:rPr>
          <w:rFonts w:cstheme="minorHAnsi"/>
        </w:rPr>
        <w:t>769,21</w:t>
      </w:r>
      <w:r w:rsidR="00CE54CA">
        <w:rPr>
          <w:rFonts w:cstheme="minorHAnsi"/>
        </w:rPr>
        <w:t xml:space="preserve"> </w:t>
      </w:r>
      <w:r w:rsidR="00C676EC">
        <w:rPr>
          <w:rFonts w:cstheme="minorHAnsi"/>
        </w:rPr>
        <w:t>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Подробные условия указаны в правилах доверительного управления паевым инвестиционным </w:t>
            </w:r>
            <w:r w:rsidRPr="00C50091">
              <w:rPr>
                <w:rFonts w:asciiTheme="minorHAnsi" w:hAnsiTheme="minorHAnsi" w:cstheme="minorHAnsi"/>
              </w:rPr>
              <w:lastRenderedPageBreak/>
              <w:t>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20850"/>
    <w:rsid w:val="00160519"/>
    <w:rsid w:val="001E4668"/>
    <w:rsid w:val="00236A0E"/>
    <w:rsid w:val="002477D0"/>
    <w:rsid w:val="00361247"/>
    <w:rsid w:val="00380887"/>
    <w:rsid w:val="00434E39"/>
    <w:rsid w:val="0045509A"/>
    <w:rsid w:val="00457AB3"/>
    <w:rsid w:val="004A5D79"/>
    <w:rsid w:val="004F3051"/>
    <w:rsid w:val="005552B9"/>
    <w:rsid w:val="00604E77"/>
    <w:rsid w:val="0068140A"/>
    <w:rsid w:val="00797751"/>
    <w:rsid w:val="00805167"/>
    <w:rsid w:val="008153DD"/>
    <w:rsid w:val="008513EC"/>
    <w:rsid w:val="008641B9"/>
    <w:rsid w:val="00867396"/>
    <w:rsid w:val="008B0ABD"/>
    <w:rsid w:val="008C4D9B"/>
    <w:rsid w:val="00903000"/>
    <w:rsid w:val="00990901"/>
    <w:rsid w:val="00A012C7"/>
    <w:rsid w:val="00A14997"/>
    <w:rsid w:val="00BC1901"/>
    <w:rsid w:val="00BE1601"/>
    <w:rsid w:val="00C321F8"/>
    <w:rsid w:val="00C676EC"/>
    <w:rsid w:val="00CB7FAD"/>
    <w:rsid w:val="00CD0318"/>
    <w:rsid w:val="00CE54CA"/>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2C42"/>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2">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 w:id="2064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E-477B-A11D-3F1312285B0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2E-477B-A11D-3F1312285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General</c:formatCode>
                <c:ptCount val="5"/>
                <c:pt idx="0" formatCode="0.00%">
                  <c:v>0.1085</c:v>
                </c:pt>
              </c:numCache>
            </c:numRef>
          </c:val>
          <c:extLst>
            <c:ext xmlns:c16="http://schemas.microsoft.com/office/drawing/2014/chart" uri="{C3380CC4-5D6E-409C-BE32-E72D297353CC}">
              <c16:uniqueId val="{00000002-6A2E-477B-A11D-3F1312285B0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22</cp:revision>
  <dcterms:created xsi:type="dcterms:W3CDTF">2023-07-10T11:07:00Z</dcterms:created>
  <dcterms:modified xsi:type="dcterms:W3CDTF">2024-02-09T09:16:00Z</dcterms:modified>
</cp:coreProperties>
</file>