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D82E29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3544A">
        <w:rPr>
          <w:rFonts w:cstheme="minorHAnsi"/>
        </w:rPr>
        <w:t>31</w:t>
      </w:r>
      <w:r w:rsidR="00986649" w:rsidRPr="0021055B">
        <w:rPr>
          <w:rFonts w:cstheme="minorHAnsi"/>
        </w:rPr>
        <w:t>.</w:t>
      </w:r>
      <w:r w:rsidR="00D3544A">
        <w:rPr>
          <w:rFonts w:cstheme="minorHAnsi"/>
        </w:rPr>
        <w:t>01</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7C140E1"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F35C3">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629F3466" w:rsidR="002E02FF" w:rsidRPr="008B00F7" w:rsidRDefault="00E41925" w:rsidP="007226E9">
            <w:pPr>
              <w:spacing w:line="276" w:lineRule="auto"/>
              <w:jc w:val="center"/>
              <w:rPr>
                <w:rFonts w:cstheme="minorHAnsi"/>
                <w:lang w:val="en-US"/>
              </w:rPr>
            </w:pPr>
            <w:r>
              <w:rPr>
                <w:rFonts w:cstheme="minorHAnsi"/>
              </w:rPr>
              <w:t>4</w:t>
            </w:r>
            <w:r w:rsidR="007226E9">
              <w:rPr>
                <w:rFonts w:cstheme="minorHAnsi"/>
              </w:rPr>
              <w:t>4</w:t>
            </w:r>
            <w:r w:rsidR="00AE411C" w:rsidRPr="008B00F7">
              <w:rPr>
                <w:rFonts w:cstheme="minorHAnsi"/>
              </w:rPr>
              <w:t>,</w:t>
            </w:r>
            <w:r w:rsidR="007226E9">
              <w:rPr>
                <w:rFonts w:cstheme="minorHAnsi"/>
              </w:rPr>
              <w:t>18</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4F5295A4" w:rsidR="00C44E59" w:rsidRPr="00C44E59" w:rsidRDefault="00E41925" w:rsidP="007226E9">
            <w:pPr>
              <w:jc w:val="center"/>
              <w:rPr>
                <w:rFonts w:cstheme="minorHAnsi"/>
              </w:rPr>
            </w:pPr>
            <w:r>
              <w:rPr>
                <w:rFonts w:cstheme="minorHAnsi"/>
              </w:rPr>
              <w:t>4</w:t>
            </w:r>
            <w:r w:rsidR="004A76A1">
              <w:rPr>
                <w:rFonts w:cstheme="minorHAnsi"/>
              </w:rPr>
              <w:t>1</w:t>
            </w:r>
            <w:r w:rsidR="00C44E59">
              <w:rPr>
                <w:rFonts w:cstheme="minorHAnsi"/>
              </w:rPr>
              <w:t>,</w:t>
            </w:r>
            <w:r w:rsidR="007226E9">
              <w:rPr>
                <w:rFonts w:cstheme="minorHAnsi"/>
              </w:rPr>
              <w:t>68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6549CEB1" w:rsidR="00C44E59" w:rsidRPr="00E41925" w:rsidRDefault="00A5283D" w:rsidP="007226E9">
            <w:pPr>
              <w:jc w:val="center"/>
              <w:rPr>
                <w:rFonts w:cstheme="minorHAnsi"/>
              </w:rPr>
            </w:pPr>
            <w:r>
              <w:rPr>
                <w:rFonts w:cstheme="minorHAnsi"/>
              </w:rPr>
              <w:t>6</w:t>
            </w:r>
            <w:r w:rsidR="00B55E7A">
              <w:rPr>
                <w:rFonts w:cstheme="minorHAnsi"/>
              </w:rPr>
              <w:t>,</w:t>
            </w:r>
            <w:r w:rsidR="007226E9">
              <w:rPr>
                <w:rFonts w:cstheme="minorHAnsi"/>
              </w:rPr>
              <w:t>40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48DF2A15" w:rsidR="00EE6EC5" w:rsidRPr="00EE6EC5" w:rsidRDefault="006D27FA" w:rsidP="007226E9">
            <w:pPr>
              <w:jc w:val="center"/>
              <w:rPr>
                <w:rFonts w:cstheme="minorHAnsi"/>
              </w:rPr>
            </w:pPr>
            <w:r>
              <w:rPr>
                <w:rFonts w:cstheme="minorHAnsi"/>
              </w:rPr>
              <w:t>4</w:t>
            </w:r>
            <w:r w:rsidR="00EE6EC5">
              <w:rPr>
                <w:rFonts w:cstheme="minorHAnsi"/>
              </w:rPr>
              <w:t>,</w:t>
            </w:r>
            <w:r w:rsidR="007226E9">
              <w:rPr>
                <w:rFonts w:cstheme="minorHAnsi"/>
              </w:rPr>
              <w:t>63</w:t>
            </w:r>
          </w:p>
        </w:tc>
      </w:tr>
      <w:tr w:rsidR="00E41925" w:rsidRPr="008B00F7" w14:paraId="5ECB9DB2" w14:textId="77777777" w:rsidTr="00E41925">
        <w:tc>
          <w:tcPr>
            <w:tcW w:w="6516" w:type="dxa"/>
          </w:tcPr>
          <w:p w14:paraId="16227D36" w14:textId="693E1D26" w:rsidR="00E41925" w:rsidRPr="003A3576" w:rsidRDefault="007226E9" w:rsidP="00A46BB6">
            <w:pPr>
              <w:rPr>
                <w:rFonts w:cstheme="minorHAnsi"/>
              </w:rPr>
            </w:pPr>
            <w:r>
              <w:rPr>
                <w:rFonts w:cstheme="minorHAnsi"/>
              </w:rPr>
              <w:t xml:space="preserve">Государственные ценные бумаги </w:t>
            </w:r>
            <w:r w:rsidRPr="007226E9">
              <w:rPr>
                <w:rFonts w:cstheme="minorHAnsi"/>
              </w:rPr>
              <w:t>RU000A0ZYU88</w:t>
            </w:r>
          </w:p>
        </w:tc>
        <w:tc>
          <w:tcPr>
            <w:tcW w:w="2829" w:type="dxa"/>
          </w:tcPr>
          <w:p w14:paraId="24C96F9D" w14:textId="659E1A5C" w:rsidR="00E41925" w:rsidRPr="008B00F7" w:rsidRDefault="007226E9" w:rsidP="007226E9">
            <w:pPr>
              <w:jc w:val="center"/>
              <w:rPr>
                <w:rFonts w:cstheme="minorHAnsi"/>
              </w:rPr>
            </w:pPr>
            <w:r>
              <w:rPr>
                <w:rFonts w:cstheme="minorHAnsi"/>
              </w:rPr>
              <w:t>0</w:t>
            </w:r>
            <w:r w:rsidR="00B11A33">
              <w:rPr>
                <w:rFonts w:cstheme="minorHAnsi"/>
              </w:rPr>
              <w:t>,</w:t>
            </w:r>
            <w:r>
              <w:rPr>
                <w:rFonts w:cstheme="minorHAnsi"/>
              </w:rPr>
              <w:t>85</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0AA12CCC" w:rsidR="00CC1A2E" w:rsidRPr="00D6508D" w:rsidRDefault="00D32C29" w:rsidP="00D32C29">
            <w:pPr>
              <w:pStyle w:val="ConsPlusNormal"/>
              <w:ind w:left="283"/>
              <w:rPr>
                <w:rFonts w:asciiTheme="minorHAnsi" w:hAnsiTheme="minorHAnsi" w:cstheme="minorHAnsi"/>
              </w:rPr>
            </w:pPr>
            <w:r>
              <w:rPr>
                <w:rFonts w:cstheme="minorHAnsi"/>
                <w:sz w:val="12"/>
                <w:szCs w:val="12"/>
              </w:rPr>
              <w:t>*(использованы данные за декабрь 2023)</w:t>
            </w:r>
          </w:p>
        </w:tc>
      </w:tr>
      <w:tr w:rsidR="0051127D" w:rsidRPr="00C50091" w14:paraId="163F6D42" w14:textId="77777777" w:rsidTr="00636F44">
        <w:tc>
          <w:tcPr>
            <w:tcW w:w="4365" w:type="dxa"/>
            <w:vMerge/>
          </w:tcPr>
          <w:p w14:paraId="439EA073" w14:textId="77777777" w:rsidR="0051127D" w:rsidRPr="003B455E" w:rsidRDefault="0051127D" w:rsidP="0051127D">
            <w:pPr>
              <w:rPr>
                <w:rFonts w:cstheme="minorHAnsi"/>
              </w:rPr>
            </w:pPr>
          </w:p>
        </w:tc>
        <w:tc>
          <w:tcPr>
            <w:tcW w:w="1380" w:type="dxa"/>
            <w:vAlign w:val="bottom"/>
          </w:tcPr>
          <w:p w14:paraId="377E34DE" w14:textId="77777777" w:rsidR="0051127D" w:rsidRPr="00D6508D" w:rsidRDefault="0051127D" w:rsidP="0051127D">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0FADCA9F" w:rsidR="0051127D" w:rsidRPr="00D6508D" w:rsidRDefault="0051127D" w:rsidP="0051127D">
            <w:pPr>
              <w:pStyle w:val="ConsPlusNormal"/>
              <w:rPr>
                <w:rFonts w:asciiTheme="minorHAnsi" w:hAnsiTheme="minorHAnsi" w:cstheme="minorHAnsi"/>
              </w:rPr>
            </w:pPr>
            <w:r>
              <w:rPr>
                <w:color w:val="000000"/>
                <w:szCs w:val="22"/>
              </w:rPr>
              <w:t>0,91%</w:t>
            </w:r>
          </w:p>
        </w:tc>
        <w:tc>
          <w:tcPr>
            <w:tcW w:w="1846" w:type="dxa"/>
            <w:vAlign w:val="bottom"/>
          </w:tcPr>
          <w:p w14:paraId="5DA42905" w14:textId="750A03CF" w:rsidR="0051127D" w:rsidRPr="00D6508D" w:rsidRDefault="0051127D" w:rsidP="0051127D">
            <w:pPr>
              <w:pStyle w:val="ConsPlusNormal"/>
              <w:rPr>
                <w:rFonts w:asciiTheme="minorHAnsi" w:hAnsiTheme="minorHAnsi" w:cstheme="minorHAnsi"/>
              </w:rPr>
            </w:pPr>
            <w:r>
              <w:rPr>
                <w:color w:val="000000"/>
                <w:szCs w:val="22"/>
              </w:rPr>
              <w:t>0,18%</w:t>
            </w:r>
          </w:p>
        </w:tc>
      </w:tr>
      <w:tr w:rsidR="0051127D" w:rsidRPr="00C50091" w14:paraId="734DB2DE" w14:textId="77777777" w:rsidTr="00636F44">
        <w:tc>
          <w:tcPr>
            <w:tcW w:w="4365" w:type="dxa"/>
            <w:vMerge/>
          </w:tcPr>
          <w:p w14:paraId="1A4F3314" w14:textId="77777777" w:rsidR="0051127D" w:rsidRPr="003B455E" w:rsidRDefault="0051127D" w:rsidP="0051127D">
            <w:pPr>
              <w:rPr>
                <w:rFonts w:cstheme="minorHAnsi"/>
              </w:rPr>
            </w:pPr>
          </w:p>
        </w:tc>
        <w:tc>
          <w:tcPr>
            <w:tcW w:w="1380" w:type="dxa"/>
            <w:vAlign w:val="bottom"/>
          </w:tcPr>
          <w:p w14:paraId="6B673F49" w14:textId="77777777" w:rsidR="0051127D" w:rsidRPr="00D6508D" w:rsidRDefault="0051127D" w:rsidP="0051127D">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3781B4C1" w:rsidR="0051127D" w:rsidRPr="00D6508D" w:rsidRDefault="0051127D" w:rsidP="0051127D">
            <w:pPr>
              <w:pStyle w:val="ConsPlusNormal"/>
              <w:rPr>
                <w:rFonts w:asciiTheme="minorHAnsi" w:hAnsiTheme="minorHAnsi" w:cstheme="minorHAnsi"/>
              </w:rPr>
            </w:pPr>
            <w:r>
              <w:rPr>
                <w:color w:val="000000"/>
                <w:szCs w:val="22"/>
              </w:rPr>
              <w:t>2,82%</w:t>
            </w:r>
          </w:p>
        </w:tc>
        <w:tc>
          <w:tcPr>
            <w:tcW w:w="1846" w:type="dxa"/>
            <w:vAlign w:val="bottom"/>
          </w:tcPr>
          <w:p w14:paraId="0A9EC4F7" w14:textId="0A0DC008" w:rsidR="0051127D" w:rsidRPr="00D6508D" w:rsidRDefault="0051127D" w:rsidP="0051127D">
            <w:pPr>
              <w:pStyle w:val="ConsPlusNormal"/>
              <w:rPr>
                <w:rFonts w:asciiTheme="minorHAnsi" w:hAnsiTheme="minorHAnsi" w:cstheme="minorHAnsi"/>
              </w:rPr>
            </w:pPr>
            <w:r>
              <w:rPr>
                <w:color w:val="000000"/>
                <w:szCs w:val="22"/>
              </w:rPr>
              <w:t>0,13%</w:t>
            </w:r>
          </w:p>
        </w:tc>
      </w:tr>
      <w:tr w:rsidR="0051127D" w:rsidRPr="00C50091" w14:paraId="2D189623" w14:textId="77777777" w:rsidTr="00636F44">
        <w:tc>
          <w:tcPr>
            <w:tcW w:w="4365" w:type="dxa"/>
            <w:vMerge/>
          </w:tcPr>
          <w:p w14:paraId="06D3E770" w14:textId="77777777" w:rsidR="0051127D" w:rsidRPr="003B455E" w:rsidRDefault="0051127D" w:rsidP="0051127D">
            <w:pPr>
              <w:rPr>
                <w:rFonts w:cstheme="minorHAnsi"/>
              </w:rPr>
            </w:pPr>
          </w:p>
        </w:tc>
        <w:tc>
          <w:tcPr>
            <w:tcW w:w="1380" w:type="dxa"/>
            <w:vAlign w:val="bottom"/>
          </w:tcPr>
          <w:p w14:paraId="0A625FAD" w14:textId="77777777" w:rsidR="0051127D" w:rsidRPr="00D6508D" w:rsidRDefault="0051127D" w:rsidP="0051127D">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4EFD2B52" w:rsidR="0051127D" w:rsidRPr="00D6508D" w:rsidRDefault="0051127D" w:rsidP="0051127D">
            <w:pPr>
              <w:pStyle w:val="ConsPlusNormal"/>
              <w:rPr>
                <w:rFonts w:asciiTheme="minorHAnsi" w:hAnsiTheme="minorHAnsi" w:cstheme="minorHAnsi"/>
              </w:rPr>
            </w:pPr>
            <w:r>
              <w:rPr>
                <w:color w:val="000000"/>
                <w:szCs w:val="22"/>
              </w:rPr>
              <w:t>5,07%</w:t>
            </w:r>
          </w:p>
        </w:tc>
        <w:tc>
          <w:tcPr>
            <w:tcW w:w="1846" w:type="dxa"/>
            <w:vAlign w:val="bottom"/>
          </w:tcPr>
          <w:p w14:paraId="5A1631C8" w14:textId="4BA3E617" w:rsidR="0051127D" w:rsidRPr="00D6508D" w:rsidRDefault="0051127D" w:rsidP="0051127D">
            <w:pPr>
              <w:pStyle w:val="ConsPlusNormal"/>
              <w:rPr>
                <w:rFonts w:asciiTheme="minorHAnsi" w:hAnsiTheme="minorHAnsi" w:cstheme="minorHAnsi"/>
              </w:rPr>
            </w:pPr>
            <w:r>
              <w:rPr>
                <w:color w:val="000000"/>
                <w:szCs w:val="22"/>
              </w:rPr>
              <w:t>0,54%</w:t>
            </w:r>
          </w:p>
        </w:tc>
      </w:tr>
      <w:tr w:rsidR="0051127D" w:rsidRPr="00C50091" w14:paraId="00022598" w14:textId="77777777" w:rsidTr="00636F44">
        <w:tc>
          <w:tcPr>
            <w:tcW w:w="4365" w:type="dxa"/>
            <w:vMerge/>
          </w:tcPr>
          <w:p w14:paraId="23447C1B" w14:textId="77777777" w:rsidR="0051127D" w:rsidRPr="003B455E" w:rsidRDefault="0051127D" w:rsidP="0051127D">
            <w:pPr>
              <w:rPr>
                <w:rFonts w:cstheme="minorHAnsi"/>
              </w:rPr>
            </w:pPr>
          </w:p>
        </w:tc>
        <w:tc>
          <w:tcPr>
            <w:tcW w:w="1380" w:type="dxa"/>
            <w:vAlign w:val="bottom"/>
          </w:tcPr>
          <w:p w14:paraId="1559E4EA" w14:textId="77777777" w:rsidR="0051127D" w:rsidRPr="00D6508D" w:rsidRDefault="0051127D" w:rsidP="0051127D">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32D2F715" w:rsidR="0051127D" w:rsidRPr="00D6508D" w:rsidRDefault="0051127D" w:rsidP="0051127D">
            <w:pPr>
              <w:pStyle w:val="ConsPlusNormal"/>
              <w:rPr>
                <w:rFonts w:asciiTheme="minorHAnsi" w:hAnsiTheme="minorHAnsi" w:cstheme="minorHAnsi"/>
              </w:rPr>
            </w:pPr>
            <w:r>
              <w:rPr>
                <w:color w:val="000000"/>
                <w:szCs w:val="22"/>
              </w:rPr>
              <w:t>8,42%</w:t>
            </w:r>
          </w:p>
        </w:tc>
        <w:tc>
          <w:tcPr>
            <w:tcW w:w="1846" w:type="dxa"/>
            <w:vAlign w:val="bottom"/>
          </w:tcPr>
          <w:p w14:paraId="4EF284CC" w14:textId="5BD949E9" w:rsidR="0051127D" w:rsidRPr="00D6508D" w:rsidRDefault="0051127D" w:rsidP="0051127D">
            <w:pPr>
              <w:pStyle w:val="ConsPlusNormal"/>
              <w:rPr>
                <w:rFonts w:asciiTheme="minorHAnsi" w:hAnsiTheme="minorHAnsi" w:cstheme="minorHAnsi"/>
              </w:rPr>
            </w:pPr>
            <w:r>
              <w:rPr>
                <w:color w:val="000000"/>
                <w:szCs w:val="22"/>
              </w:rPr>
              <w:t>1,00%</w:t>
            </w:r>
          </w:p>
        </w:tc>
      </w:tr>
      <w:tr w:rsidR="0051127D" w:rsidRPr="00C50091" w14:paraId="61586E32" w14:textId="77777777" w:rsidTr="00F56898">
        <w:tc>
          <w:tcPr>
            <w:tcW w:w="4365" w:type="dxa"/>
            <w:vMerge/>
          </w:tcPr>
          <w:p w14:paraId="6D68E732" w14:textId="77777777" w:rsidR="0051127D" w:rsidRPr="003B455E" w:rsidRDefault="0051127D" w:rsidP="0051127D">
            <w:pPr>
              <w:rPr>
                <w:rFonts w:cstheme="minorHAnsi"/>
              </w:rPr>
            </w:pPr>
          </w:p>
        </w:tc>
        <w:tc>
          <w:tcPr>
            <w:tcW w:w="1380" w:type="dxa"/>
            <w:vAlign w:val="bottom"/>
          </w:tcPr>
          <w:p w14:paraId="6C7A6518" w14:textId="77777777" w:rsidR="0051127D" w:rsidRPr="00D6508D" w:rsidRDefault="0051127D" w:rsidP="0051127D">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3DC7E1CC" w:rsidR="0051127D" w:rsidRPr="00D6508D" w:rsidRDefault="0051127D" w:rsidP="0051127D">
            <w:pPr>
              <w:pStyle w:val="ConsPlusNormal"/>
              <w:rPr>
                <w:rFonts w:asciiTheme="minorHAnsi" w:hAnsiTheme="minorHAnsi" w:cstheme="minorHAnsi"/>
              </w:rPr>
            </w:pPr>
            <w:r>
              <w:rPr>
                <w:color w:val="000000"/>
                <w:szCs w:val="22"/>
              </w:rPr>
              <w:t>16,03%</w:t>
            </w:r>
          </w:p>
        </w:tc>
        <w:tc>
          <w:tcPr>
            <w:tcW w:w="1846" w:type="dxa"/>
            <w:vAlign w:val="bottom"/>
          </w:tcPr>
          <w:p w14:paraId="4946C1EE" w14:textId="12BA8417" w:rsidR="0051127D" w:rsidRPr="00D6508D" w:rsidRDefault="0051127D" w:rsidP="0051127D">
            <w:pPr>
              <w:pStyle w:val="ConsPlusNormal"/>
              <w:rPr>
                <w:rFonts w:asciiTheme="minorHAnsi" w:hAnsiTheme="minorHAnsi" w:cstheme="minorHAnsi"/>
              </w:rPr>
            </w:pPr>
            <w:r>
              <w:rPr>
                <w:color w:val="000000"/>
                <w:szCs w:val="22"/>
              </w:rPr>
              <w:t>-14,28%</w:t>
            </w:r>
          </w:p>
        </w:tc>
      </w:tr>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9BDA1C7" w:rsidR="007A0DCF" w:rsidRPr="00C50091" w:rsidRDefault="007E4067" w:rsidP="007226E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7226E9" w:rsidRPr="007226E9">
        <w:rPr>
          <w:rFonts w:cstheme="minorHAnsi"/>
        </w:rPr>
        <w:t>300</w:t>
      </w:r>
      <w:r w:rsidR="007226E9">
        <w:rPr>
          <w:rFonts w:cstheme="minorHAnsi"/>
        </w:rPr>
        <w:t xml:space="preserve"> </w:t>
      </w:r>
      <w:r w:rsidR="007226E9" w:rsidRPr="007226E9">
        <w:rPr>
          <w:rFonts w:cstheme="minorHAnsi"/>
        </w:rPr>
        <w:t>712,83</w:t>
      </w:r>
      <w:r w:rsidR="0004548B">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4D43B99" w:rsidR="007A0DCF" w:rsidRPr="00C50091" w:rsidRDefault="007A0DCF" w:rsidP="007226E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226E9" w:rsidRPr="007226E9">
        <w:rPr>
          <w:rFonts w:cstheme="minorHAnsi"/>
        </w:rPr>
        <w:t>1</w:t>
      </w:r>
      <w:r w:rsidR="007226E9">
        <w:rPr>
          <w:rFonts w:cstheme="minorHAnsi"/>
        </w:rPr>
        <w:t> </w:t>
      </w:r>
      <w:r w:rsidR="007226E9" w:rsidRPr="007226E9">
        <w:rPr>
          <w:rFonts w:cstheme="minorHAnsi"/>
        </w:rPr>
        <w:t>015</w:t>
      </w:r>
      <w:r w:rsidR="007226E9">
        <w:rPr>
          <w:rFonts w:cstheme="minorHAnsi"/>
        </w:rPr>
        <w:t> </w:t>
      </w:r>
      <w:r w:rsidR="007226E9" w:rsidRPr="007226E9">
        <w:rPr>
          <w:rFonts w:cstheme="minorHAnsi"/>
        </w:rPr>
        <w:t>425</w:t>
      </w:r>
      <w:r w:rsidR="007226E9">
        <w:rPr>
          <w:rFonts w:cstheme="minorHAnsi"/>
        </w:rPr>
        <w:t xml:space="preserve"> </w:t>
      </w:r>
      <w:r w:rsidR="007226E9" w:rsidRPr="007226E9">
        <w:rPr>
          <w:rFonts w:cstheme="minorHAnsi"/>
        </w:rPr>
        <w:t>045,86</w:t>
      </w:r>
      <w:r w:rsidR="0004548B">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Доход по инвестиционным паям выплачивается владельцам инвестиционных паев за каждый отчетный период. Под отчетным периодом п</w:t>
      </w:r>
      <w:bookmarkStart w:id="0" w:name="_GoBack"/>
      <w:bookmarkEnd w:id="0"/>
      <w:r w:rsidRPr="00AA1555">
        <w:rPr>
          <w:rFonts w:cstheme="minorHAnsi"/>
          <w:lang w:eastAsia="ru-RU"/>
        </w:rPr>
        <w:t xml:space="preserve">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C2A9D"/>
    <w:rsid w:val="000D2D29"/>
    <w:rsid w:val="00102B2B"/>
    <w:rsid w:val="00117B04"/>
    <w:rsid w:val="0016279C"/>
    <w:rsid w:val="00163DFC"/>
    <w:rsid w:val="0016457D"/>
    <w:rsid w:val="001743E3"/>
    <w:rsid w:val="001858EA"/>
    <w:rsid w:val="001C2207"/>
    <w:rsid w:val="001F3FB3"/>
    <w:rsid w:val="0021055B"/>
    <w:rsid w:val="00282E9C"/>
    <w:rsid w:val="00296B33"/>
    <w:rsid w:val="00296F8D"/>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1127D"/>
    <w:rsid w:val="005953EA"/>
    <w:rsid w:val="005D6F3D"/>
    <w:rsid w:val="005E2EAC"/>
    <w:rsid w:val="0060103A"/>
    <w:rsid w:val="00625B11"/>
    <w:rsid w:val="006718E6"/>
    <w:rsid w:val="006D27FA"/>
    <w:rsid w:val="00701135"/>
    <w:rsid w:val="00706422"/>
    <w:rsid w:val="007226E9"/>
    <w:rsid w:val="00766772"/>
    <w:rsid w:val="007A0DCF"/>
    <w:rsid w:val="007C5DCE"/>
    <w:rsid w:val="007D12D9"/>
    <w:rsid w:val="007D4B7D"/>
    <w:rsid w:val="007E1692"/>
    <w:rsid w:val="007E4067"/>
    <w:rsid w:val="00812EE7"/>
    <w:rsid w:val="008605E4"/>
    <w:rsid w:val="00876ABD"/>
    <w:rsid w:val="00883B50"/>
    <w:rsid w:val="008B00F7"/>
    <w:rsid w:val="008B13B1"/>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D32C29"/>
    <w:rsid w:val="00D3544A"/>
    <w:rsid w:val="00D6508D"/>
    <w:rsid w:val="00DA0098"/>
    <w:rsid w:val="00DC2D04"/>
    <w:rsid w:val="00DD5572"/>
    <w:rsid w:val="00DF076D"/>
    <w:rsid w:val="00DF35C3"/>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0C9F8-019B-42F3-920E-BBF1BF68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72</cp:revision>
  <cp:lastPrinted>2021-09-07T11:44:00Z</cp:lastPrinted>
  <dcterms:created xsi:type="dcterms:W3CDTF">2021-09-29T11:03:00Z</dcterms:created>
  <dcterms:modified xsi:type="dcterms:W3CDTF">2024-02-09T09:34:00Z</dcterms:modified>
</cp:coreProperties>
</file>