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052C65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847B4">
        <w:rPr>
          <w:rFonts w:cstheme="minorHAnsi"/>
        </w:rPr>
        <w:t>29</w:t>
      </w:r>
      <w:r w:rsidR="00986649" w:rsidRPr="0021055B">
        <w:rPr>
          <w:rFonts w:cstheme="minorHAnsi"/>
        </w:rPr>
        <w:t>.</w:t>
      </w:r>
      <w:r w:rsidR="008F0DF5">
        <w:rPr>
          <w:rFonts w:cstheme="minorHAnsi"/>
        </w:rPr>
        <w:t>0</w:t>
      </w:r>
      <w:r w:rsidR="004A303E">
        <w:rPr>
          <w:rFonts w:cstheme="minorHAnsi"/>
        </w:rPr>
        <w:t>3</w:t>
      </w:r>
      <w:r w:rsidR="00986649" w:rsidRPr="0021055B">
        <w:rPr>
          <w:rFonts w:cstheme="minorHAnsi"/>
        </w:rPr>
        <w:t>.202</w:t>
      </w:r>
      <w:r w:rsidR="008F0D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1E9DF9F5" w:rsidR="000A3AC3" w:rsidRPr="00A33EED" w:rsidRDefault="000A3AC3" w:rsidP="00C64809">
            <w:pPr>
              <w:spacing w:line="276" w:lineRule="auto"/>
              <w:jc w:val="center"/>
              <w:rPr>
                <w:rFonts w:cstheme="minorHAnsi"/>
                <w:lang w:val="en-US"/>
              </w:rPr>
            </w:pPr>
            <w:r>
              <w:rPr>
                <w:rFonts w:ascii="Calibri" w:hAnsi="Calibri" w:cs="Calibri"/>
                <w:color w:val="000000"/>
              </w:rPr>
              <w:t>9</w:t>
            </w:r>
            <w:r w:rsidR="00C64809">
              <w:rPr>
                <w:rFonts w:ascii="Calibri" w:hAnsi="Calibri" w:cs="Calibri"/>
                <w:color w:val="000000"/>
              </w:rPr>
              <w:t>4</w:t>
            </w:r>
            <w:r>
              <w:rPr>
                <w:rFonts w:ascii="Calibri" w:hAnsi="Calibri" w:cs="Calibri"/>
                <w:color w:val="000000"/>
              </w:rPr>
              <w:t>,</w:t>
            </w:r>
            <w:r w:rsidR="00C64809">
              <w:rPr>
                <w:rFonts w:ascii="Calibri" w:hAnsi="Calibri" w:cs="Calibri"/>
                <w:color w:val="000000"/>
              </w:rPr>
              <w:t>27</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4486B987" w:rsidR="000A3AC3" w:rsidRPr="00A33EED" w:rsidRDefault="000A3AC3" w:rsidP="00C64809">
            <w:pPr>
              <w:spacing w:line="276" w:lineRule="auto"/>
              <w:jc w:val="center"/>
              <w:rPr>
                <w:rFonts w:cstheme="minorHAnsi"/>
              </w:rPr>
            </w:pPr>
            <w:r>
              <w:rPr>
                <w:rFonts w:ascii="Calibri" w:hAnsi="Calibri" w:cs="Calibri"/>
                <w:color w:val="000000"/>
              </w:rPr>
              <w:t>3,</w:t>
            </w:r>
            <w:r w:rsidR="00236795">
              <w:rPr>
                <w:rFonts w:ascii="Calibri" w:hAnsi="Calibri" w:cs="Calibri"/>
                <w:color w:val="000000"/>
              </w:rPr>
              <w:t>8</w:t>
            </w:r>
            <w:r w:rsidR="00C64809">
              <w:rPr>
                <w:rFonts w:ascii="Calibri" w:hAnsi="Calibri" w:cs="Calibri"/>
                <w:color w:val="000000"/>
              </w:rPr>
              <w:t>4</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5B3F2F28" w:rsidR="00E95855" w:rsidRPr="00A33EED" w:rsidRDefault="00EF6BFF" w:rsidP="00C64809">
            <w:pPr>
              <w:jc w:val="center"/>
              <w:rPr>
                <w:rFonts w:cstheme="minorHAnsi"/>
              </w:rPr>
            </w:pPr>
            <w:r>
              <w:rPr>
                <w:rFonts w:cstheme="minorHAnsi"/>
              </w:rPr>
              <w:t>0,</w:t>
            </w:r>
            <w:r w:rsidR="00C64809">
              <w:rPr>
                <w:rFonts w:cstheme="minorHAnsi"/>
              </w:rPr>
              <w:t>57</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2A72CDA7" w:rsidR="000A3AC3" w:rsidRPr="00A33EED" w:rsidRDefault="000A3AC3" w:rsidP="00C64809">
            <w:pPr>
              <w:jc w:val="center"/>
              <w:rPr>
                <w:rFonts w:cstheme="minorHAnsi"/>
              </w:rPr>
            </w:pPr>
            <w:r>
              <w:rPr>
                <w:rFonts w:ascii="Calibri" w:hAnsi="Calibri" w:cs="Calibri"/>
                <w:color w:val="000000"/>
              </w:rPr>
              <w:t>0,</w:t>
            </w:r>
            <w:r w:rsidR="00C64809">
              <w:rPr>
                <w:rFonts w:ascii="Calibri" w:hAnsi="Calibri" w:cs="Calibri"/>
                <w:color w:val="000000"/>
              </w:rPr>
              <w:t>53</w:t>
            </w:r>
          </w:p>
        </w:tc>
      </w:tr>
      <w:tr w:rsidR="00C64809" w:rsidRPr="00A33EED" w14:paraId="3180ACAC" w14:textId="77777777" w:rsidTr="000A3AC3">
        <w:tc>
          <w:tcPr>
            <w:tcW w:w="6516" w:type="dxa"/>
            <w:shd w:val="clear" w:color="auto" w:fill="auto"/>
          </w:tcPr>
          <w:p w14:paraId="5B2ABB35" w14:textId="5EF2F5CF" w:rsidR="00C64809" w:rsidRPr="00A33EED" w:rsidRDefault="00C64809" w:rsidP="00C64809">
            <w:pPr>
              <w:rPr>
                <w:rFonts w:cstheme="minorHAnsi"/>
              </w:rPr>
            </w:pPr>
            <w:r w:rsidRPr="00A33EED">
              <w:rPr>
                <w:rFonts w:cstheme="minorHAnsi"/>
              </w:rPr>
              <w:t>Депозит АО «АЛЬФА-БАНК»</w:t>
            </w:r>
          </w:p>
        </w:tc>
        <w:tc>
          <w:tcPr>
            <w:tcW w:w="2829" w:type="dxa"/>
            <w:shd w:val="clear" w:color="auto" w:fill="auto"/>
            <w:vAlign w:val="center"/>
          </w:tcPr>
          <w:p w14:paraId="115CD5BF" w14:textId="373E8A62" w:rsidR="00C64809" w:rsidRPr="00A33EED" w:rsidRDefault="00C64809" w:rsidP="00C64809">
            <w:pPr>
              <w:jc w:val="center"/>
              <w:rPr>
                <w:rFonts w:cstheme="minorHAnsi"/>
              </w:rPr>
            </w:pPr>
            <w:r>
              <w:rPr>
                <w:rFonts w:ascii="Calibri" w:hAnsi="Calibri" w:cs="Calibri"/>
                <w:color w:val="000000"/>
              </w:rPr>
              <w:t>0,43</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6B65F803" w14:textId="77777777" w:rsidR="00E83D10" w:rsidRDefault="00EC4FE9" w:rsidP="00E83D10">
            <w:pPr>
              <w:pStyle w:val="ConsPlusNormal"/>
              <w:ind w:left="283"/>
              <w:rPr>
                <w:rFonts w:asciiTheme="minorHAnsi" w:hAnsiTheme="minorHAnsi" w:cstheme="minorHAnsi"/>
              </w:rPr>
            </w:pPr>
            <w:r w:rsidRPr="00D727B7">
              <w:rPr>
                <w:rFonts w:asciiTheme="minorHAnsi" w:hAnsiTheme="minorHAnsi" w:cstheme="minorHAnsi"/>
              </w:rPr>
              <w:t>инфляции</w:t>
            </w:r>
            <w:r w:rsidR="00E83D10">
              <w:rPr>
                <w:rFonts w:asciiTheme="minorHAnsi" w:hAnsiTheme="minorHAnsi" w:cstheme="minorHAnsi"/>
              </w:rPr>
              <w:t>*</w:t>
            </w:r>
          </w:p>
          <w:p w14:paraId="377B7C46" w14:textId="544080AF" w:rsidR="00EC4FE9" w:rsidRPr="00D727B7" w:rsidRDefault="00E83D10" w:rsidP="00E83D10">
            <w:pPr>
              <w:pStyle w:val="ConsPlusNormal"/>
              <w:ind w:left="283"/>
              <w:rPr>
                <w:rFonts w:asciiTheme="minorHAnsi" w:hAnsiTheme="minorHAnsi" w:cstheme="minorHAnsi"/>
              </w:rPr>
            </w:pPr>
            <w:r>
              <w:rPr>
                <w:rFonts w:cstheme="minorHAnsi"/>
                <w:sz w:val="12"/>
                <w:szCs w:val="12"/>
              </w:rPr>
              <w:t xml:space="preserve">*(использованы данные </w:t>
            </w:r>
            <w:r w:rsidR="006847B4" w:rsidRPr="00EB78B5">
              <w:rPr>
                <w:rFonts w:asciiTheme="minorHAnsi" w:hAnsiTheme="minorHAnsi" w:cstheme="minorHAnsi"/>
                <w:sz w:val="12"/>
                <w:szCs w:val="12"/>
              </w:rPr>
              <w:t xml:space="preserve">за </w:t>
            </w:r>
            <w:r w:rsidR="00200CB6">
              <w:rPr>
                <w:rFonts w:cstheme="minorHAnsi"/>
                <w:sz w:val="12"/>
                <w:szCs w:val="12"/>
              </w:rPr>
              <w:t xml:space="preserve">февраль </w:t>
            </w:r>
            <w:r w:rsidR="006847B4" w:rsidRPr="00EB78B5">
              <w:rPr>
                <w:rFonts w:asciiTheme="minorHAnsi" w:hAnsiTheme="minorHAnsi" w:cstheme="minorHAnsi"/>
                <w:sz w:val="12"/>
                <w:szCs w:val="12"/>
              </w:rPr>
              <w:t>202</w:t>
            </w:r>
            <w:r w:rsidR="006847B4">
              <w:rPr>
                <w:rFonts w:asciiTheme="minorHAnsi" w:hAnsiTheme="minorHAnsi" w:cstheme="minorHAnsi"/>
                <w:sz w:val="12"/>
                <w:szCs w:val="12"/>
              </w:rPr>
              <w:t>4</w:t>
            </w:r>
            <w:r>
              <w:rPr>
                <w:rFonts w:cstheme="minorHAnsi"/>
                <w:sz w:val="12"/>
                <w:szCs w:val="12"/>
              </w:rPr>
              <w:t>)</w:t>
            </w:r>
          </w:p>
        </w:tc>
      </w:tr>
      <w:tr w:rsidR="00B37A34" w:rsidRPr="00C50091" w14:paraId="163F6D42" w14:textId="77777777" w:rsidTr="005B6809">
        <w:tc>
          <w:tcPr>
            <w:tcW w:w="4365" w:type="dxa"/>
            <w:vMerge/>
          </w:tcPr>
          <w:p w14:paraId="439EA073" w14:textId="77777777" w:rsidR="00B37A34" w:rsidRPr="003B455E" w:rsidRDefault="00B37A34" w:rsidP="00B37A34">
            <w:pPr>
              <w:rPr>
                <w:rFonts w:cstheme="minorHAnsi"/>
              </w:rPr>
            </w:pPr>
            <w:bookmarkStart w:id="0" w:name="_GoBack" w:colFirst="3" w:colLast="3"/>
          </w:p>
        </w:tc>
        <w:tc>
          <w:tcPr>
            <w:tcW w:w="1380" w:type="dxa"/>
            <w:vAlign w:val="bottom"/>
          </w:tcPr>
          <w:p w14:paraId="377E34DE" w14:textId="77777777" w:rsidR="00B37A34" w:rsidRPr="00D727B7" w:rsidRDefault="00B37A34" w:rsidP="00B37A34">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2EB682F5" w:rsidR="00B37A34" w:rsidRPr="00D727B7" w:rsidRDefault="00B37A34" w:rsidP="00B37A34">
            <w:pPr>
              <w:pStyle w:val="ConsPlusNormal"/>
              <w:rPr>
                <w:rFonts w:asciiTheme="minorHAnsi" w:hAnsiTheme="minorHAnsi" w:cstheme="minorHAnsi"/>
              </w:rPr>
            </w:pPr>
            <w:r>
              <w:rPr>
                <w:color w:val="000000"/>
                <w:szCs w:val="22"/>
              </w:rPr>
              <w:t>0,40%</w:t>
            </w:r>
          </w:p>
        </w:tc>
        <w:tc>
          <w:tcPr>
            <w:tcW w:w="1846" w:type="dxa"/>
            <w:vAlign w:val="bottom"/>
          </w:tcPr>
          <w:p w14:paraId="5DA42905" w14:textId="2EB0DFE3" w:rsidR="00B37A34" w:rsidRPr="00D727B7" w:rsidRDefault="00B37A34" w:rsidP="00B37A34">
            <w:pPr>
              <w:pStyle w:val="ConsPlusNormal"/>
              <w:rPr>
                <w:rFonts w:asciiTheme="minorHAnsi" w:hAnsiTheme="minorHAnsi" w:cstheme="minorHAnsi"/>
              </w:rPr>
            </w:pPr>
            <w:r>
              <w:rPr>
                <w:color w:val="000000"/>
                <w:szCs w:val="22"/>
              </w:rPr>
              <w:t>-0,28%</w:t>
            </w:r>
          </w:p>
        </w:tc>
      </w:tr>
      <w:tr w:rsidR="00B37A34" w:rsidRPr="00C50091" w14:paraId="734DB2DE" w14:textId="77777777" w:rsidTr="005B6809">
        <w:tc>
          <w:tcPr>
            <w:tcW w:w="4365" w:type="dxa"/>
            <w:vMerge/>
          </w:tcPr>
          <w:p w14:paraId="1A4F3314" w14:textId="77777777" w:rsidR="00B37A34" w:rsidRPr="003B455E" w:rsidRDefault="00B37A34" w:rsidP="00B37A34">
            <w:pPr>
              <w:rPr>
                <w:rFonts w:cstheme="minorHAnsi"/>
              </w:rPr>
            </w:pPr>
          </w:p>
        </w:tc>
        <w:tc>
          <w:tcPr>
            <w:tcW w:w="1380" w:type="dxa"/>
            <w:vAlign w:val="bottom"/>
          </w:tcPr>
          <w:p w14:paraId="6B673F49" w14:textId="77777777" w:rsidR="00B37A34" w:rsidRPr="00D727B7" w:rsidRDefault="00B37A34" w:rsidP="00B37A34">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3CEC3F26" w:rsidR="00B37A34" w:rsidRPr="00D727B7" w:rsidRDefault="00B37A34" w:rsidP="00B37A34">
            <w:pPr>
              <w:pStyle w:val="ConsPlusNormal"/>
              <w:rPr>
                <w:rFonts w:asciiTheme="minorHAnsi" w:hAnsiTheme="minorHAnsi" w:cstheme="minorHAnsi"/>
              </w:rPr>
            </w:pPr>
            <w:r>
              <w:rPr>
                <w:color w:val="000000"/>
                <w:szCs w:val="22"/>
              </w:rPr>
              <w:t>2,04%</w:t>
            </w:r>
          </w:p>
        </w:tc>
        <w:tc>
          <w:tcPr>
            <w:tcW w:w="1846" w:type="dxa"/>
            <w:vAlign w:val="bottom"/>
          </w:tcPr>
          <w:p w14:paraId="0A9EC4F7" w14:textId="0C5658E0" w:rsidR="00B37A34" w:rsidRPr="00D727B7" w:rsidRDefault="00B37A34" w:rsidP="00B37A34">
            <w:pPr>
              <w:pStyle w:val="ConsPlusNormal"/>
              <w:rPr>
                <w:rFonts w:asciiTheme="minorHAnsi" w:hAnsiTheme="minorHAnsi" w:cstheme="minorHAnsi"/>
              </w:rPr>
            </w:pPr>
            <w:r>
              <w:rPr>
                <w:color w:val="000000"/>
                <w:szCs w:val="22"/>
              </w:rPr>
              <w:t>-0,25%</w:t>
            </w:r>
          </w:p>
        </w:tc>
      </w:tr>
      <w:tr w:rsidR="00B37A34" w:rsidRPr="00C50091" w14:paraId="2D189623" w14:textId="77777777" w:rsidTr="005B6809">
        <w:tc>
          <w:tcPr>
            <w:tcW w:w="4365" w:type="dxa"/>
            <w:vMerge/>
          </w:tcPr>
          <w:p w14:paraId="06D3E770" w14:textId="77777777" w:rsidR="00B37A34" w:rsidRPr="003B455E" w:rsidRDefault="00B37A34" w:rsidP="00B37A34">
            <w:pPr>
              <w:rPr>
                <w:rFonts w:cstheme="minorHAnsi"/>
              </w:rPr>
            </w:pPr>
          </w:p>
        </w:tc>
        <w:tc>
          <w:tcPr>
            <w:tcW w:w="1380" w:type="dxa"/>
            <w:vAlign w:val="bottom"/>
          </w:tcPr>
          <w:p w14:paraId="0A625FAD" w14:textId="77777777" w:rsidR="00B37A34" w:rsidRPr="00D727B7" w:rsidRDefault="00B37A34" w:rsidP="00B37A34">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6EE6EB41" w:rsidR="00B37A34" w:rsidRPr="00D727B7" w:rsidRDefault="00B37A34" w:rsidP="00B37A34">
            <w:pPr>
              <w:pStyle w:val="ConsPlusNormal"/>
              <w:rPr>
                <w:rFonts w:asciiTheme="minorHAnsi" w:hAnsiTheme="minorHAnsi" w:cstheme="minorHAnsi"/>
              </w:rPr>
            </w:pPr>
            <w:r>
              <w:rPr>
                <w:color w:val="000000"/>
                <w:szCs w:val="22"/>
              </w:rPr>
              <w:t>4,00%</w:t>
            </w:r>
          </w:p>
        </w:tc>
        <w:tc>
          <w:tcPr>
            <w:tcW w:w="1846" w:type="dxa"/>
            <w:vAlign w:val="bottom"/>
          </w:tcPr>
          <w:p w14:paraId="5A1631C8" w14:textId="728EE991" w:rsidR="00B37A34" w:rsidRPr="00D727B7" w:rsidRDefault="00B37A34" w:rsidP="00B37A34">
            <w:pPr>
              <w:pStyle w:val="ConsPlusNormal"/>
              <w:rPr>
                <w:rFonts w:asciiTheme="minorHAnsi" w:hAnsiTheme="minorHAnsi" w:cstheme="minorHAnsi"/>
              </w:rPr>
            </w:pPr>
            <w:r>
              <w:rPr>
                <w:color w:val="000000"/>
                <w:szCs w:val="22"/>
              </w:rPr>
              <w:t>-1,19%</w:t>
            </w:r>
          </w:p>
        </w:tc>
      </w:tr>
      <w:tr w:rsidR="00B37A34" w:rsidRPr="00C50091" w14:paraId="00022598" w14:textId="77777777" w:rsidTr="002148B5">
        <w:tc>
          <w:tcPr>
            <w:tcW w:w="4365" w:type="dxa"/>
            <w:vMerge/>
          </w:tcPr>
          <w:p w14:paraId="23447C1B" w14:textId="77777777" w:rsidR="00B37A34" w:rsidRPr="003B455E" w:rsidRDefault="00B37A34" w:rsidP="00B37A34">
            <w:pPr>
              <w:rPr>
                <w:rFonts w:cstheme="minorHAnsi"/>
              </w:rPr>
            </w:pPr>
          </w:p>
        </w:tc>
        <w:tc>
          <w:tcPr>
            <w:tcW w:w="1380" w:type="dxa"/>
            <w:vAlign w:val="bottom"/>
          </w:tcPr>
          <w:p w14:paraId="1559E4EA" w14:textId="77777777" w:rsidR="00B37A34" w:rsidRPr="00D727B7" w:rsidRDefault="00B37A34" w:rsidP="00B37A34">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33DD6B9C" w:rsidR="00B37A34" w:rsidRPr="00D727B7" w:rsidRDefault="00B37A34" w:rsidP="00B37A34">
            <w:pPr>
              <w:pStyle w:val="ConsPlusNormal"/>
              <w:rPr>
                <w:rFonts w:asciiTheme="minorHAnsi" w:hAnsiTheme="minorHAnsi" w:cstheme="minorHAnsi"/>
              </w:rPr>
            </w:pPr>
            <w:r>
              <w:rPr>
                <w:color w:val="000000"/>
                <w:szCs w:val="22"/>
              </w:rPr>
              <w:t>7,70%</w:t>
            </w:r>
          </w:p>
        </w:tc>
        <w:tc>
          <w:tcPr>
            <w:tcW w:w="1846" w:type="dxa"/>
            <w:vAlign w:val="bottom"/>
          </w:tcPr>
          <w:p w14:paraId="4EF284CC" w14:textId="69968D00" w:rsidR="00B37A34" w:rsidRPr="00D727B7" w:rsidRDefault="00B37A34" w:rsidP="00B37A34">
            <w:pPr>
              <w:pStyle w:val="ConsPlusNormal"/>
              <w:rPr>
                <w:rFonts w:asciiTheme="minorHAnsi" w:hAnsiTheme="minorHAnsi" w:cstheme="minorHAnsi"/>
              </w:rPr>
            </w:pPr>
            <w:r>
              <w:rPr>
                <w:color w:val="000000"/>
                <w:szCs w:val="22"/>
              </w:rPr>
              <w:t>0,03%</w:t>
            </w:r>
          </w:p>
        </w:tc>
      </w:tr>
      <w:tr w:rsidR="00B37A34" w:rsidRPr="00C50091" w14:paraId="61586E32" w14:textId="77777777" w:rsidTr="00330A60">
        <w:tc>
          <w:tcPr>
            <w:tcW w:w="4365" w:type="dxa"/>
            <w:vMerge/>
          </w:tcPr>
          <w:p w14:paraId="6D68E732" w14:textId="77777777" w:rsidR="00B37A34" w:rsidRPr="003B455E" w:rsidRDefault="00B37A34" w:rsidP="00B37A34">
            <w:pPr>
              <w:rPr>
                <w:rFonts w:cstheme="minorHAnsi"/>
              </w:rPr>
            </w:pPr>
          </w:p>
        </w:tc>
        <w:tc>
          <w:tcPr>
            <w:tcW w:w="1380" w:type="dxa"/>
            <w:vAlign w:val="bottom"/>
          </w:tcPr>
          <w:p w14:paraId="6C7A6518" w14:textId="77777777" w:rsidR="00B37A34" w:rsidRPr="00D727B7" w:rsidRDefault="00B37A34" w:rsidP="00B37A34">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5A22D1C6" w:rsidR="00B37A34" w:rsidRPr="00D727B7" w:rsidRDefault="00B37A34" w:rsidP="00B37A34">
            <w:pPr>
              <w:pStyle w:val="ConsPlusNormal"/>
              <w:rPr>
                <w:rFonts w:asciiTheme="minorHAnsi" w:hAnsiTheme="minorHAnsi" w:cstheme="minorHAnsi"/>
              </w:rPr>
            </w:pPr>
            <w:r>
              <w:rPr>
                <w:color w:val="000000"/>
                <w:szCs w:val="22"/>
              </w:rPr>
              <w:t>16,84%</w:t>
            </w:r>
          </w:p>
        </w:tc>
        <w:tc>
          <w:tcPr>
            <w:tcW w:w="1846" w:type="dxa"/>
            <w:vAlign w:val="bottom"/>
          </w:tcPr>
          <w:p w14:paraId="4946C1EE" w14:textId="1AD0EBF3" w:rsidR="00B37A34" w:rsidRPr="00D727B7" w:rsidRDefault="00B37A34" w:rsidP="00B37A34">
            <w:pPr>
              <w:pStyle w:val="ConsPlusNormal"/>
              <w:rPr>
                <w:rFonts w:asciiTheme="minorHAnsi" w:hAnsiTheme="minorHAnsi" w:cstheme="minorHAnsi"/>
              </w:rPr>
            </w:pPr>
            <w:r>
              <w:rPr>
                <w:color w:val="000000"/>
                <w:szCs w:val="22"/>
              </w:rPr>
              <w:t>-13,59%</w:t>
            </w:r>
          </w:p>
        </w:tc>
      </w:tr>
      <w:bookmarkEnd w:id="0"/>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4B70CA69" w:rsidR="007A0DCF" w:rsidRPr="00C50091" w:rsidRDefault="007E4067" w:rsidP="00C6480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4809" w:rsidRPr="00C64809">
        <w:rPr>
          <w:rFonts w:cstheme="minorHAnsi"/>
        </w:rPr>
        <w:t>232 964,</w:t>
      </w:r>
      <w:proofErr w:type="gramStart"/>
      <w:r w:rsidR="00C64809" w:rsidRPr="00C64809">
        <w:rPr>
          <w:rFonts w:cstheme="minorHAnsi"/>
        </w:rPr>
        <w:t>55</w:t>
      </w:r>
      <w:r w:rsidR="00C64809">
        <w:rPr>
          <w:rFonts w:cstheme="minorHAnsi"/>
        </w:rPr>
        <w:t xml:space="preserve"> </w:t>
      </w:r>
      <w:r w:rsidR="004E290B" w:rsidRPr="004E290B">
        <w:rPr>
          <w:rFonts w:cstheme="minorHAnsi"/>
        </w:rPr>
        <w:t> </w:t>
      </w:r>
      <w:r w:rsidRPr="00C50091">
        <w:rPr>
          <w:rFonts w:cstheme="minorHAnsi"/>
        </w:rPr>
        <w:t>рублей</w:t>
      </w:r>
      <w:proofErr w:type="gramEnd"/>
      <w:r w:rsidRPr="00C50091">
        <w:rPr>
          <w:rFonts w:cstheme="minorHAnsi"/>
        </w:rPr>
        <w:t>.</w:t>
      </w:r>
    </w:p>
    <w:p w14:paraId="2FE68D87" w14:textId="25752DBD" w:rsidR="007A0DCF" w:rsidRPr="00C50091" w:rsidRDefault="007A0DCF" w:rsidP="00C6480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64809" w:rsidRPr="00C64809">
        <w:rPr>
          <w:rFonts w:cstheme="minorHAnsi"/>
        </w:rPr>
        <w:t>253</w:t>
      </w:r>
      <w:r w:rsidR="00C64809">
        <w:rPr>
          <w:rFonts w:cstheme="minorHAnsi"/>
        </w:rPr>
        <w:t> </w:t>
      </w:r>
      <w:r w:rsidR="00C64809" w:rsidRPr="00C64809">
        <w:rPr>
          <w:rFonts w:cstheme="minorHAnsi"/>
        </w:rPr>
        <w:t>465</w:t>
      </w:r>
      <w:r w:rsidR="00C64809">
        <w:rPr>
          <w:rFonts w:cstheme="minorHAnsi"/>
        </w:rPr>
        <w:t xml:space="preserve"> </w:t>
      </w:r>
      <w:r w:rsidR="00C64809" w:rsidRPr="00C64809">
        <w:rPr>
          <w:rFonts w:cstheme="minorHAnsi"/>
        </w:rPr>
        <w:t>429,13</w:t>
      </w:r>
      <w:r w:rsidR="00C64809">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00CB6"/>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A303E"/>
    <w:rsid w:val="004C5035"/>
    <w:rsid w:val="004D02F5"/>
    <w:rsid w:val="004D299A"/>
    <w:rsid w:val="004E290B"/>
    <w:rsid w:val="004E63C3"/>
    <w:rsid w:val="004F6824"/>
    <w:rsid w:val="0053050D"/>
    <w:rsid w:val="00533333"/>
    <w:rsid w:val="00584830"/>
    <w:rsid w:val="005907D9"/>
    <w:rsid w:val="005953EA"/>
    <w:rsid w:val="005B1904"/>
    <w:rsid w:val="005B3BF9"/>
    <w:rsid w:val="005E2EAC"/>
    <w:rsid w:val="006006DD"/>
    <w:rsid w:val="00604731"/>
    <w:rsid w:val="006847B4"/>
    <w:rsid w:val="006961D3"/>
    <w:rsid w:val="006A2EAA"/>
    <w:rsid w:val="00701135"/>
    <w:rsid w:val="00765CA3"/>
    <w:rsid w:val="007A0DCF"/>
    <w:rsid w:val="007B154F"/>
    <w:rsid w:val="007E1692"/>
    <w:rsid w:val="007E4067"/>
    <w:rsid w:val="00813496"/>
    <w:rsid w:val="00853AB2"/>
    <w:rsid w:val="00876ABD"/>
    <w:rsid w:val="008C0BCA"/>
    <w:rsid w:val="008C69EC"/>
    <w:rsid w:val="008E17F1"/>
    <w:rsid w:val="008F0DF5"/>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E0913"/>
    <w:rsid w:val="00AF0868"/>
    <w:rsid w:val="00B15310"/>
    <w:rsid w:val="00B37A34"/>
    <w:rsid w:val="00B54044"/>
    <w:rsid w:val="00B83448"/>
    <w:rsid w:val="00B83893"/>
    <w:rsid w:val="00C45B63"/>
    <w:rsid w:val="00C50091"/>
    <w:rsid w:val="00C64809"/>
    <w:rsid w:val="00C75DF9"/>
    <w:rsid w:val="00C8383C"/>
    <w:rsid w:val="00C95586"/>
    <w:rsid w:val="00D627DA"/>
    <w:rsid w:val="00D727B7"/>
    <w:rsid w:val="00DA0098"/>
    <w:rsid w:val="00DD5572"/>
    <w:rsid w:val="00DD7E63"/>
    <w:rsid w:val="00E01392"/>
    <w:rsid w:val="00E056B6"/>
    <w:rsid w:val="00E365EB"/>
    <w:rsid w:val="00E41CFF"/>
    <w:rsid w:val="00E4575A"/>
    <w:rsid w:val="00E60A29"/>
    <w:rsid w:val="00E66B06"/>
    <w:rsid w:val="00E83D10"/>
    <w:rsid w:val="00E90040"/>
    <w:rsid w:val="00E95855"/>
    <w:rsid w:val="00EA2870"/>
    <w:rsid w:val="00EC496E"/>
    <w:rsid w:val="00EC4FE9"/>
    <w:rsid w:val="00ED17F2"/>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23720251">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F4AB-D904-44E4-A543-3E0EF24B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72</cp:revision>
  <cp:lastPrinted>2021-09-07T11:44:00Z</cp:lastPrinted>
  <dcterms:created xsi:type="dcterms:W3CDTF">2021-10-07T10:15:00Z</dcterms:created>
  <dcterms:modified xsi:type="dcterms:W3CDTF">2024-04-05T09:52:00Z</dcterms:modified>
</cp:coreProperties>
</file>