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102EFF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313F">
        <w:rPr>
          <w:rFonts w:cstheme="minorHAnsi"/>
        </w:rPr>
        <w:t>31</w:t>
      </w:r>
      <w:r w:rsidR="00986649" w:rsidRPr="0021055B">
        <w:rPr>
          <w:rFonts w:cstheme="minorHAnsi"/>
        </w:rPr>
        <w:t>.</w:t>
      </w:r>
      <w:r w:rsidR="006A5BCA">
        <w:rPr>
          <w:rFonts w:cstheme="minorHAnsi"/>
        </w:rPr>
        <w:t>0</w:t>
      </w:r>
      <w:r w:rsidR="0031313F">
        <w:rPr>
          <w:rFonts w:cstheme="minorHAnsi"/>
        </w:rPr>
        <w:t>5</w:t>
      </w:r>
      <w:r w:rsidR="00986649" w:rsidRPr="0021055B">
        <w:rPr>
          <w:rFonts w:cstheme="minorHAnsi"/>
        </w:rPr>
        <w:t>.202</w:t>
      </w:r>
      <w:r w:rsidR="006A5BCA">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190B6588"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DE6B65">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22E536F4" w:rsidR="002E02FF" w:rsidRPr="00D51F3E" w:rsidRDefault="0020561C" w:rsidP="0020561C">
            <w:pPr>
              <w:spacing w:line="276" w:lineRule="auto"/>
              <w:jc w:val="center"/>
              <w:rPr>
                <w:rFonts w:cstheme="minorHAnsi"/>
                <w:lang w:val="en-US"/>
              </w:rPr>
            </w:pPr>
            <w:r>
              <w:rPr>
                <w:rFonts w:cstheme="minorHAnsi"/>
              </w:rPr>
              <w:t>2</w:t>
            </w:r>
            <w:r w:rsidR="00111011" w:rsidRPr="006B22A5">
              <w:rPr>
                <w:rFonts w:cstheme="minorHAnsi"/>
              </w:rPr>
              <w:t>,</w:t>
            </w:r>
            <w:r>
              <w:rPr>
                <w:rFonts w:cstheme="minorHAnsi"/>
              </w:rPr>
              <w:t>35</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0316963C" w:rsidR="004B0BA5" w:rsidRPr="004F5589" w:rsidRDefault="009339C0" w:rsidP="0020561C">
            <w:pPr>
              <w:jc w:val="center"/>
              <w:rPr>
                <w:rFonts w:cstheme="minorHAnsi"/>
              </w:rPr>
            </w:pPr>
            <w:r>
              <w:rPr>
                <w:rFonts w:cstheme="minorHAnsi"/>
              </w:rPr>
              <w:t>5</w:t>
            </w:r>
            <w:r w:rsidR="0020561C">
              <w:rPr>
                <w:rFonts w:cstheme="minorHAnsi"/>
              </w:rPr>
              <w:t>8,96</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081F2D32" w:rsidR="007152E7" w:rsidRPr="00D51F3E" w:rsidRDefault="006B22A5" w:rsidP="0020561C">
            <w:pPr>
              <w:jc w:val="center"/>
              <w:rPr>
                <w:rFonts w:cstheme="minorHAnsi"/>
                <w:lang w:val="en-US"/>
              </w:rPr>
            </w:pPr>
            <w:r w:rsidRPr="006B22A5">
              <w:rPr>
                <w:rFonts w:cstheme="minorHAnsi"/>
              </w:rPr>
              <w:t>2</w:t>
            </w:r>
            <w:r w:rsidR="0020561C">
              <w:rPr>
                <w:rFonts w:cstheme="minorHAnsi"/>
              </w:rPr>
              <w:t>2,83</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0484381E" w:rsidR="006B22A5" w:rsidRPr="00D51F3E" w:rsidRDefault="00C7473B" w:rsidP="0020561C">
            <w:pPr>
              <w:jc w:val="center"/>
              <w:rPr>
                <w:rFonts w:cstheme="minorHAnsi"/>
                <w:lang w:val="en-US"/>
              </w:rPr>
            </w:pPr>
            <w:r>
              <w:rPr>
                <w:rFonts w:cstheme="minorHAnsi"/>
              </w:rPr>
              <w:t>1</w:t>
            </w:r>
            <w:r w:rsidR="00124466">
              <w:rPr>
                <w:rFonts w:cstheme="minorHAnsi"/>
              </w:rPr>
              <w:t>3</w:t>
            </w:r>
            <w:r w:rsidR="006B22A5" w:rsidRPr="006B22A5">
              <w:rPr>
                <w:rFonts w:cstheme="minorHAnsi"/>
              </w:rPr>
              <w:t>,</w:t>
            </w:r>
            <w:r w:rsidR="0020561C">
              <w:rPr>
                <w:rFonts w:cstheme="minorHAnsi"/>
              </w:rPr>
              <w:t>15</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6F69F0FC" w:rsidR="006B22A5" w:rsidRPr="00D51F3E" w:rsidRDefault="002735F8" w:rsidP="0020561C">
            <w:pPr>
              <w:jc w:val="center"/>
              <w:rPr>
                <w:rFonts w:cstheme="minorHAnsi"/>
                <w:lang w:val="en-US"/>
              </w:rPr>
            </w:pPr>
            <w:r>
              <w:rPr>
                <w:rFonts w:cstheme="minorHAnsi"/>
              </w:rPr>
              <w:t>1</w:t>
            </w:r>
            <w:r w:rsidR="005F1E4B">
              <w:rPr>
                <w:rFonts w:cstheme="minorHAnsi"/>
              </w:rPr>
              <w:t>,</w:t>
            </w:r>
            <w:r>
              <w:rPr>
                <w:rFonts w:cstheme="minorHAnsi"/>
              </w:rPr>
              <w:t>8</w:t>
            </w:r>
            <w:r w:rsidR="0020561C">
              <w:rPr>
                <w:rFonts w:cstheme="minorHAnsi"/>
              </w:rPr>
              <w:t>3</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B1253A" w:rsidRDefault="004F6824" w:rsidP="00526694">
            <w:pPr>
              <w:pStyle w:val="ConsPlusNormal"/>
              <w:ind w:left="283"/>
              <w:jc w:val="both"/>
              <w:rPr>
                <w:rFonts w:asciiTheme="minorHAnsi" w:hAnsiTheme="minorHAnsi" w:cstheme="minorHAnsi"/>
              </w:rPr>
            </w:pPr>
            <w:r w:rsidRPr="00B1253A">
              <w:rPr>
                <w:rFonts w:asciiTheme="minorHAnsi" w:hAnsiTheme="minorHAnsi" w:cstheme="minorHAnsi"/>
              </w:rPr>
              <w:t>Доходность за период, %</w:t>
            </w:r>
          </w:p>
        </w:tc>
      </w:tr>
      <w:tr w:rsidR="00B457D4" w:rsidRPr="00B1253A" w14:paraId="277DA56E" w14:textId="77777777" w:rsidTr="00AE41AA">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7B912E08" w:rsidR="00B457D4" w:rsidRPr="003B455E" w:rsidRDefault="00AE41AA" w:rsidP="00526694">
            <w:pPr>
              <w:pStyle w:val="ConsPlusNormal"/>
              <w:jc w:val="center"/>
              <w:rPr>
                <w:rFonts w:asciiTheme="minorHAnsi" w:hAnsiTheme="minorHAnsi" w:cstheme="minorHAnsi"/>
              </w:rPr>
            </w:pPr>
            <w:r>
              <w:rPr>
                <w:noProof/>
              </w:rPr>
              <w:drawing>
                <wp:inline distT="0" distB="0" distL="0" distR="0" wp14:anchorId="0B9FF3C0" wp14:editId="4BF9480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B1253A" w:rsidRDefault="00B457D4" w:rsidP="00526694">
            <w:pPr>
              <w:pStyle w:val="ConsPlusNormal"/>
              <w:jc w:val="center"/>
              <w:rPr>
                <w:rFonts w:asciiTheme="minorHAnsi" w:hAnsiTheme="minorHAnsi" w:cstheme="minorHAnsi"/>
              </w:rPr>
            </w:pPr>
            <w:r w:rsidRPr="00B1253A">
              <w:rPr>
                <w:rFonts w:asciiTheme="minorHAnsi" w:hAnsiTheme="minorHAnsi" w:cstheme="minorHAnsi"/>
              </w:rPr>
              <w:t>Отклонение доходности от</w:t>
            </w:r>
          </w:p>
        </w:tc>
      </w:tr>
      <w:tr w:rsidR="00B457D4" w:rsidRPr="00B1253A"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B1253A"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B1253A" w:rsidRDefault="00B457D4" w:rsidP="00526694">
            <w:pPr>
              <w:rPr>
                <w:rFonts w:cstheme="minorHAnsi"/>
              </w:rPr>
            </w:pPr>
          </w:p>
        </w:tc>
        <w:tc>
          <w:tcPr>
            <w:tcW w:w="1842" w:type="dxa"/>
            <w:tcBorders>
              <w:top w:val="nil"/>
              <w:bottom w:val="single" w:sz="4" w:space="0" w:color="auto"/>
              <w:right w:val="single" w:sz="4" w:space="0" w:color="auto"/>
            </w:tcBorders>
          </w:tcPr>
          <w:p w14:paraId="1D3B9D05" w14:textId="77777777" w:rsidR="00226C4F" w:rsidRDefault="00B457D4" w:rsidP="00226C4F">
            <w:pPr>
              <w:pStyle w:val="ConsPlusNormal"/>
              <w:ind w:left="283"/>
              <w:rPr>
                <w:rFonts w:asciiTheme="minorHAnsi" w:hAnsiTheme="minorHAnsi" w:cstheme="minorHAnsi"/>
              </w:rPr>
            </w:pPr>
            <w:r w:rsidRPr="00B1253A">
              <w:rPr>
                <w:rFonts w:asciiTheme="minorHAnsi" w:hAnsiTheme="minorHAnsi" w:cstheme="minorHAnsi"/>
              </w:rPr>
              <w:t>инфляции</w:t>
            </w:r>
            <w:r w:rsidR="00226C4F">
              <w:rPr>
                <w:rFonts w:asciiTheme="minorHAnsi" w:hAnsiTheme="minorHAnsi" w:cstheme="minorHAnsi"/>
              </w:rPr>
              <w:t>*</w:t>
            </w:r>
          </w:p>
          <w:p w14:paraId="26300801" w14:textId="6E51E9D4" w:rsidR="00B457D4" w:rsidRPr="00B1253A" w:rsidRDefault="00F762CD" w:rsidP="0031313F">
            <w:pPr>
              <w:pStyle w:val="ConsPlusNormal"/>
              <w:ind w:left="283"/>
              <w:rPr>
                <w:rFonts w:asciiTheme="minorHAnsi" w:hAnsiTheme="minorHAnsi" w:cstheme="minorHAnsi"/>
              </w:rPr>
            </w:pPr>
            <w:r>
              <w:rPr>
                <w:rFonts w:cstheme="minorHAnsi"/>
                <w:sz w:val="12"/>
                <w:szCs w:val="12"/>
              </w:rPr>
              <w:t xml:space="preserve">*(использованы данные </w:t>
            </w:r>
            <w:r w:rsidRPr="00EB78B5">
              <w:rPr>
                <w:rFonts w:asciiTheme="minorHAnsi" w:hAnsiTheme="minorHAnsi" w:cstheme="minorHAnsi"/>
                <w:sz w:val="12"/>
                <w:szCs w:val="12"/>
              </w:rPr>
              <w:t xml:space="preserve">за </w:t>
            </w:r>
            <w:r w:rsidR="0031313F">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Pr>
                <w:rFonts w:asciiTheme="minorHAnsi" w:hAnsiTheme="minorHAnsi" w:cstheme="minorHAnsi"/>
                <w:sz w:val="12"/>
                <w:szCs w:val="12"/>
              </w:rPr>
              <w:t>4</w:t>
            </w:r>
            <w:r>
              <w:rPr>
                <w:rFonts w:cstheme="minorHAnsi"/>
                <w:sz w:val="12"/>
                <w:szCs w:val="12"/>
              </w:rPr>
              <w:t>)</w:t>
            </w:r>
          </w:p>
        </w:tc>
      </w:tr>
      <w:tr w:rsidR="00661E02" w:rsidRPr="00B1253A" w14:paraId="163F6D4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61E02" w:rsidRPr="003B455E" w:rsidRDefault="00661E02" w:rsidP="00661E02">
            <w:pPr>
              <w:rPr>
                <w:rFonts w:cstheme="minorHAnsi"/>
              </w:rPr>
            </w:pPr>
            <w:bookmarkStart w:id="0" w:name="_GoBack" w:colFirst="3" w:colLast="3"/>
          </w:p>
        </w:tc>
        <w:tc>
          <w:tcPr>
            <w:tcW w:w="1380" w:type="dxa"/>
            <w:tcBorders>
              <w:top w:val="single" w:sz="4" w:space="0" w:color="auto"/>
              <w:bottom w:val="single" w:sz="4" w:space="0" w:color="auto"/>
            </w:tcBorders>
            <w:vAlign w:val="bottom"/>
          </w:tcPr>
          <w:p w14:paraId="377E34DE" w14:textId="77777777" w:rsidR="00661E02" w:rsidRPr="00B1253A" w:rsidRDefault="00661E02" w:rsidP="00661E02">
            <w:pPr>
              <w:pStyle w:val="ConsPlusNormal"/>
              <w:ind w:left="283"/>
              <w:rPr>
                <w:rFonts w:asciiTheme="minorHAnsi" w:hAnsiTheme="minorHAnsi" w:cstheme="minorHAnsi"/>
              </w:rPr>
            </w:pPr>
            <w:r w:rsidRPr="00B1253A">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64BC7A1C" w:rsidR="00661E02" w:rsidRPr="00B1253A" w:rsidRDefault="00661E02" w:rsidP="00661E02">
            <w:pPr>
              <w:pStyle w:val="ConsPlusNormal"/>
              <w:rPr>
                <w:rFonts w:asciiTheme="minorHAnsi" w:hAnsiTheme="minorHAnsi" w:cstheme="minorHAnsi"/>
              </w:rPr>
            </w:pPr>
            <w:r>
              <w:rPr>
                <w:color w:val="000000"/>
                <w:szCs w:val="22"/>
              </w:rPr>
              <w:t>0,86%</w:t>
            </w:r>
          </w:p>
        </w:tc>
        <w:tc>
          <w:tcPr>
            <w:tcW w:w="1842" w:type="dxa"/>
            <w:tcBorders>
              <w:top w:val="single" w:sz="4" w:space="0" w:color="auto"/>
              <w:bottom w:val="single" w:sz="4" w:space="0" w:color="auto"/>
              <w:right w:val="single" w:sz="4" w:space="0" w:color="auto"/>
            </w:tcBorders>
            <w:vAlign w:val="bottom"/>
          </w:tcPr>
          <w:p w14:paraId="5DA42905" w14:textId="55E3011D" w:rsidR="00661E02" w:rsidRPr="00B1253A" w:rsidRDefault="00661E02" w:rsidP="00661E02">
            <w:pPr>
              <w:pStyle w:val="ConsPlusNormal"/>
              <w:rPr>
                <w:rFonts w:asciiTheme="minorHAnsi" w:hAnsiTheme="minorHAnsi" w:cstheme="minorHAnsi"/>
              </w:rPr>
            </w:pPr>
            <w:r>
              <w:rPr>
                <w:color w:val="000000"/>
                <w:szCs w:val="22"/>
              </w:rPr>
              <w:t>0,36%</w:t>
            </w:r>
          </w:p>
        </w:tc>
      </w:tr>
      <w:tr w:rsidR="00661E02" w:rsidRPr="00B1253A" w14:paraId="734DB2DE"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61E02" w:rsidRPr="003B455E" w:rsidRDefault="00661E02" w:rsidP="00661E02">
            <w:pPr>
              <w:rPr>
                <w:rFonts w:cstheme="minorHAnsi"/>
              </w:rPr>
            </w:pPr>
          </w:p>
        </w:tc>
        <w:tc>
          <w:tcPr>
            <w:tcW w:w="1380" w:type="dxa"/>
            <w:tcBorders>
              <w:top w:val="single" w:sz="4" w:space="0" w:color="auto"/>
              <w:bottom w:val="single" w:sz="4" w:space="0" w:color="auto"/>
            </w:tcBorders>
            <w:vAlign w:val="bottom"/>
          </w:tcPr>
          <w:p w14:paraId="6B673F49" w14:textId="77777777" w:rsidR="00661E02" w:rsidRPr="00B1253A" w:rsidRDefault="00661E02" w:rsidP="00661E02">
            <w:pPr>
              <w:pStyle w:val="ConsPlusNormal"/>
              <w:ind w:left="283"/>
              <w:rPr>
                <w:rFonts w:asciiTheme="minorHAnsi" w:hAnsiTheme="minorHAnsi" w:cstheme="minorHAnsi"/>
              </w:rPr>
            </w:pPr>
            <w:r w:rsidRPr="00B1253A">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3E64901F" w:rsidR="00661E02" w:rsidRPr="00B1253A" w:rsidRDefault="00661E02" w:rsidP="00661E02">
            <w:pPr>
              <w:pStyle w:val="ConsPlusNormal"/>
              <w:rPr>
                <w:rFonts w:asciiTheme="minorHAnsi" w:hAnsiTheme="minorHAnsi" w:cstheme="minorHAnsi"/>
              </w:rPr>
            </w:pPr>
            <w:r>
              <w:rPr>
                <w:color w:val="000000"/>
                <w:szCs w:val="22"/>
              </w:rPr>
              <w:t>0,50%</w:t>
            </w:r>
          </w:p>
        </w:tc>
        <w:tc>
          <w:tcPr>
            <w:tcW w:w="1842" w:type="dxa"/>
            <w:tcBorders>
              <w:top w:val="single" w:sz="4" w:space="0" w:color="auto"/>
              <w:bottom w:val="single" w:sz="4" w:space="0" w:color="auto"/>
              <w:right w:val="single" w:sz="4" w:space="0" w:color="auto"/>
            </w:tcBorders>
            <w:vAlign w:val="bottom"/>
          </w:tcPr>
          <w:p w14:paraId="0A9EC4F7" w14:textId="45D5CF7E" w:rsidR="00661E02" w:rsidRPr="00B1253A" w:rsidRDefault="00661E02" w:rsidP="00661E02">
            <w:pPr>
              <w:pStyle w:val="ConsPlusNormal"/>
              <w:rPr>
                <w:rFonts w:asciiTheme="minorHAnsi" w:hAnsiTheme="minorHAnsi" w:cstheme="minorHAnsi"/>
              </w:rPr>
            </w:pPr>
            <w:r>
              <w:rPr>
                <w:color w:val="000000"/>
                <w:szCs w:val="22"/>
              </w:rPr>
              <w:t>-1,08%</w:t>
            </w:r>
          </w:p>
        </w:tc>
      </w:tr>
      <w:tr w:rsidR="00661E02" w:rsidRPr="00B1253A" w14:paraId="2D189623"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61E02" w:rsidRPr="003B455E" w:rsidRDefault="00661E02" w:rsidP="00661E02">
            <w:pPr>
              <w:rPr>
                <w:rFonts w:cstheme="minorHAnsi"/>
              </w:rPr>
            </w:pPr>
          </w:p>
        </w:tc>
        <w:tc>
          <w:tcPr>
            <w:tcW w:w="1380" w:type="dxa"/>
            <w:tcBorders>
              <w:top w:val="single" w:sz="4" w:space="0" w:color="auto"/>
              <w:bottom w:val="single" w:sz="4" w:space="0" w:color="auto"/>
            </w:tcBorders>
            <w:vAlign w:val="bottom"/>
          </w:tcPr>
          <w:p w14:paraId="0A625FAD" w14:textId="77777777" w:rsidR="00661E02" w:rsidRPr="00B1253A" w:rsidRDefault="00661E02" w:rsidP="00661E02">
            <w:pPr>
              <w:pStyle w:val="ConsPlusNormal"/>
              <w:ind w:left="283"/>
              <w:rPr>
                <w:rFonts w:asciiTheme="minorHAnsi" w:hAnsiTheme="minorHAnsi" w:cstheme="minorHAnsi"/>
              </w:rPr>
            </w:pPr>
            <w:r w:rsidRPr="00B1253A">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33BBF36E" w:rsidR="00661E02" w:rsidRPr="00B1253A" w:rsidRDefault="00661E02" w:rsidP="00661E02">
            <w:pPr>
              <w:pStyle w:val="ConsPlusNormal"/>
              <w:rPr>
                <w:rFonts w:asciiTheme="minorHAnsi" w:hAnsiTheme="minorHAnsi" w:cstheme="minorHAnsi"/>
              </w:rPr>
            </w:pPr>
            <w:r>
              <w:rPr>
                <w:color w:val="000000"/>
                <w:szCs w:val="22"/>
              </w:rPr>
              <w:t>3,40%</w:t>
            </w:r>
          </w:p>
        </w:tc>
        <w:tc>
          <w:tcPr>
            <w:tcW w:w="1842" w:type="dxa"/>
            <w:tcBorders>
              <w:top w:val="single" w:sz="4" w:space="0" w:color="auto"/>
              <w:bottom w:val="single" w:sz="4" w:space="0" w:color="auto"/>
              <w:right w:val="single" w:sz="4" w:space="0" w:color="auto"/>
            </w:tcBorders>
            <w:vAlign w:val="bottom"/>
          </w:tcPr>
          <w:p w14:paraId="5A1631C8" w14:textId="4B2B59A7" w:rsidR="00661E02" w:rsidRPr="00B1253A" w:rsidRDefault="00661E02" w:rsidP="00661E02">
            <w:pPr>
              <w:pStyle w:val="ConsPlusNormal"/>
              <w:rPr>
                <w:rFonts w:asciiTheme="minorHAnsi" w:hAnsiTheme="minorHAnsi" w:cstheme="minorHAnsi"/>
              </w:rPr>
            </w:pPr>
            <w:r>
              <w:rPr>
                <w:color w:val="000000"/>
                <w:szCs w:val="22"/>
              </w:rPr>
              <w:t>-0,94%</w:t>
            </w:r>
          </w:p>
        </w:tc>
      </w:tr>
      <w:tr w:rsidR="00661E02" w:rsidRPr="00B1253A" w14:paraId="00022598"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61E02" w:rsidRPr="003B455E" w:rsidRDefault="00661E02" w:rsidP="00661E02">
            <w:pPr>
              <w:rPr>
                <w:rFonts w:cstheme="minorHAnsi"/>
              </w:rPr>
            </w:pPr>
          </w:p>
        </w:tc>
        <w:tc>
          <w:tcPr>
            <w:tcW w:w="1380" w:type="dxa"/>
            <w:tcBorders>
              <w:top w:val="single" w:sz="4" w:space="0" w:color="auto"/>
              <w:bottom w:val="single" w:sz="4" w:space="0" w:color="auto"/>
            </w:tcBorders>
            <w:vAlign w:val="bottom"/>
          </w:tcPr>
          <w:p w14:paraId="1559E4EA" w14:textId="77777777" w:rsidR="00661E02" w:rsidRPr="00B1253A" w:rsidRDefault="00661E02" w:rsidP="00661E02">
            <w:pPr>
              <w:pStyle w:val="ConsPlusNormal"/>
              <w:ind w:left="283"/>
              <w:rPr>
                <w:rFonts w:asciiTheme="minorHAnsi" w:hAnsiTheme="minorHAnsi" w:cstheme="minorHAnsi"/>
              </w:rPr>
            </w:pPr>
            <w:r w:rsidRPr="00B1253A">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7BD20881" w:rsidR="00661E02" w:rsidRPr="00B1253A" w:rsidRDefault="00661E02" w:rsidP="00661E02">
            <w:pPr>
              <w:pStyle w:val="ConsPlusNormal"/>
              <w:rPr>
                <w:rFonts w:asciiTheme="minorHAnsi" w:hAnsiTheme="minorHAnsi" w:cstheme="minorHAnsi"/>
                <w:lang w:val="en-US"/>
              </w:rPr>
            </w:pPr>
            <w:r>
              <w:rPr>
                <w:color w:val="000000"/>
                <w:szCs w:val="22"/>
              </w:rPr>
              <w:t>5,15%</w:t>
            </w:r>
          </w:p>
        </w:tc>
        <w:tc>
          <w:tcPr>
            <w:tcW w:w="1842" w:type="dxa"/>
            <w:tcBorders>
              <w:top w:val="single" w:sz="4" w:space="0" w:color="auto"/>
              <w:bottom w:val="single" w:sz="4" w:space="0" w:color="auto"/>
              <w:right w:val="single" w:sz="4" w:space="0" w:color="auto"/>
            </w:tcBorders>
            <w:vAlign w:val="bottom"/>
          </w:tcPr>
          <w:p w14:paraId="4EF284CC" w14:textId="05E316C1" w:rsidR="00661E02" w:rsidRPr="00B1253A" w:rsidRDefault="00661E02" w:rsidP="00661E02">
            <w:pPr>
              <w:pStyle w:val="ConsPlusNormal"/>
              <w:rPr>
                <w:rFonts w:asciiTheme="minorHAnsi" w:hAnsiTheme="minorHAnsi" w:cstheme="minorHAnsi"/>
                <w:lang w:val="en-US"/>
              </w:rPr>
            </w:pPr>
            <w:r>
              <w:rPr>
                <w:color w:val="000000"/>
                <w:szCs w:val="22"/>
              </w:rPr>
              <w:t>-2,67%</w:t>
            </w:r>
          </w:p>
        </w:tc>
      </w:tr>
      <w:tr w:rsidR="00661E02" w:rsidRPr="00B1253A" w14:paraId="61586E32" w14:textId="77777777" w:rsidTr="003B790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661E02" w:rsidRPr="003B455E" w:rsidRDefault="00661E02" w:rsidP="00661E02">
            <w:pPr>
              <w:rPr>
                <w:rFonts w:cstheme="minorHAnsi"/>
              </w:rPr>
            </w:pPr>
          </w:p>
        </w:tc>
        <w:tc>
          <w:tcPr>
            <w:tcW w:w="1380" w:type="dxa"/>
            <w:tcBorders>
              <w:top w:val="single" w:sz="4" w:space="0" w:color="auto"/>
              <w:bottom w:val="single" w:sz="4" w:space="0" w:color="auto"/>
            </w:tcBorders>
            <w:vAlign w:val="bottom"/>
          </w:tcPr>
          <w:p w14:paraId="6C7A6518" w14:textId="77777777" w:rsidR="00661E02" w:rsidRPr="00B1253A" w:rsidRDefault="00661E02" w:rsidP="00661E02">
            <w:pPr>
              <w:pStyle w:val="ConsPlusNormal"/>
              <w:ind w:left="283"/>
              <w:rPr>
                <w:rFonts w:asciiTheme="minorHAnsi" w:hAnsiTheme="minorHAnsi" w:cstheme="minorHAnsi"/>
              </w:rPr>
            </w:pPr>
            <w:r w:rsidRPr="00B1253A">
              <w:rPr>
                <w:rFonts w:asciiTheme="minorHAnsi" w:hAnsiTheme="minorHAnsi" w:cstheme="minorHAnsi"/>
              </w:rPr>
              <w:t>3 года</w:t>
            </w:r>
          </w:p>
        </w:tc>
        <w:tc>
          <w:tcPr>
            <w:tcW w:w="1480" w:type="dxa"/>
            <w:tcBorders>
              <w:top w:val="single" w:sz="4" w:space="0" w:color="auto"/>
              <w:bottom w:val="single" w:sz="4" w:space="0" w:color="auto"/>
            </w:tcBorders>
            <w:vAlign w:val="bottom"/>
          </w:tcPr>
          <w:p w14:paraId="2E854221" w14:textId="03A0F6E4" w:rsidR="00661E02" w:rsidRPr="00B1253A" w:rsidRDefault="00661E02" w:rsidP="00661E02">
            <w:pPr>
              <w:pStyle w:val="ConsPlusNormal"/>
              <w:rPr>
                <w:rFonts w:asciiTheme="minorHAnsi" w:hAnsiTheme="minorHAnsi" w:cstheme="minorHAnsi"/>
                <w:lang w:val="en-US"/>
              </w:rPr>
            </w:pPr>
            <w:r>
              <w:rPr>
                <w:color w:val="000000"/>
                <w:szCs w:val="22"/>
              </w:rPr>
              <w:t>17,74%</w:t>
            </w:r>
          </w:p>
        </w:tc>
        <w:tc>
          <w:tcPr>
            <w:tcW w:w="1842" w:type="dxa"/>
            <w:tcBorders>
              <w:top w:val="single" w:sz="4" w:space="0" w:color="auto"/>
              <w:bottom w:val="single" w:sz="4" w:space="0" w:color="auto"/>
              <w:right w:val="single" w:sz="4" w:space="0" w:color="auto"/>
            </w:tcBorders>
            <w:vAlign w:val="bottom"/>
          </w:tcPr>
          <w:p w14:paraId="4946C1EE" w14:textId="5604EB6F" w:rsidR="00661E02" w:rsidRPr="00B1253A" w:rsidRDefault="00661E02" w:rsidP="00661E02">
            <w:pPr>
              <w:pStyle w:val="ConsPlusNormal"/>
              <w:rPr>
                <w:rFonts w:asciiTheme="minorHAnsi" w:hAnsiTheme="minorHAnsi" w:cstheme="minorHAnsi"/>
                <w:lang w:val="en-US"/>
              </w:rPr>
            </w:pPr>
            <w:r>
              <w:rPr>
                <w:color w:val="000000"/>
                <w:szCs w:val="22"/>
              </w:rPr>
              <w:t>-12,24%</w:t>
            </w:r>
          </w:p>
        </w:tc>
      </w:tr>
      <w:bookmarkEnd w:id="0"/>
      <w:tr w:rsidR="00B457D4" w:rsidRPr="00B1253A"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B1253A" w:rsidRDefault="00B457D4" w:rsidP="00526694">
            <w:pPr>
              <w:pStyle w:val="ConsPlusNormal"/>
              <w:ind w:left="283"/>
              <w:rPr>
                <w:rFonts w:asciiTheme="minorHAnsi" w:hAnsiTheme="minorHAnsi" w:cstheme="minorHAnsi"/>
              </w:rPr>
            </w:pPr>
            <w:r w:rsidRPr="00B1253A">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B1253A" w:rsidRDefault="0007718D" w:rsidP="00526694">
            <w:pPr>
              <w:pStyle w:val="ConsPlusNormal"/>
              <w:rPr>
                <w:rFonts w:asciiTheme="minorHAnsi" w:hAnsiTheme="minorHAnsi" w:cstheme="minorHAnsi"/>
                <w:lang w:val="en-US"/>
              </w:rPr>
            </w:pPr>
            <w:r w:rsidRPr="00B1253A">
              <w:rPr>
                <w:rFonts w:asciiTheme="minorHAnsi" w:hAnsiTheme="minorHAnsi" w:cstheme="minorHAnsi"/>
                <w:lang w:val="en-US"/>
              </w:rPr>
              <w:t>-</w:t>
            </w:r>
          </w:p>
        </w:tc>
      </w:tr>
    </w:tbl>
    <w:p w14:paraId="5AD686D4" w14:textId="62AD4A99"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4A1CCCDB" w:rsidR="007A0DCF" w:rsidRPr="00C50091" w:rsidRDefault="007E4067" w:rsidP="0020561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0561C" w:rsidRPr="0020561C">
        <w:rPr>
          <w:rFonts w:cstheme="minorHAnsi"/>
        </w:rPr>
        <w:t>303 408,94</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971EA25" w:rsidR="007A0DCF" w:rsidRPr="00C50091" w:rsidRDefault="007A0DCF" w:rsidP="0020561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0561C" w:rsidRPr="0020561C">
        <w:rPr>
          <w:rFonts w:cstheme="minorHAnsi"/>
        </w:rPr>
        <w:t>258</w:t>
      </w:r>
      <w:r w:rsidR="0020561C">
        <w:rPr>
          <w:rFonts w:cstheme="minorHAnsi"/>
        </w:rPr>
        <w:t> </w:t>
      </w:r>
      <w:r w:rsidR="0020561C" w:rsidRPr="0020561C">
        <w:rPr>
          <w:rFonts w:cstheme="minorHAnsi"/>
        </w:rPr>
        <w:t>270</w:t>
      </w:r>
      <w:r w:rsidR="0020561C">
        <w:rPr>
          <w:rFonts w:cstheme="minorHAnsi"/>
        </w:rPr>
        <w:t xml:space="preserve"> </w:t>
      </w:r>
      <w:r w:rsidR="0020561C" w:rsidRPr="0020561C">
        <w:rPr>
          <w:rFonts w:cstheme="minorHAnsi"/>
        </w:rPr>
        <w:t>728,14</w:t>
      </w:r>
      <w:r w:rsidR="0020561C">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24466"/>
    <w:rsid w:val="001743E3"/>
    <w:rsid w:val="001858EA"/>
    <w:rsid w:val="001A29DC"/>
    <w:rsid w:val="001F3FB3"/>
    <w:rsid w:val="001F792B"/>
    <w:rsid w:val="0020561C"/>
    <w:rsid w:val="0021055B"/>
    <w:rsid w:val="00226C4F"/>
    <w:rsid w:val="0024374B"/>
    <w:rsid w:val="002735F8"/>
    <w:rsid w:val="00294AB7"/>
    <w:rsid w:val="00295F63"/>
    <w:rsid w:val="002C5FB5"/>
    <w:rsid w:val="002E02FF"/>
    <w:rsid w:val="002E2CDF"/>
    <w:rsid w:val="0031313F"/>
    <w:rsid w:val="00334D91"/>
    <w:rsid w:val="00341B4B"/>
    <w:rsid w:val="00374E3A"/>
    <w:rsid w:val="00390AA5"/>
    <w:rsid w:val="003944E1"/>
    <w:rsid w:val="003B455E"/>
    <w:rsid w:val="003E30CC"/>
    <w:rsid w:val="003F6D2F"/>
    <w:rsid w:val="0042474F"/>
    <w:rsid w:val="0043298E"/>
    <w:rsid w:val="00437E5A"/>
    <w:rsid w:val="00440609"/>
    <w:rsid w:val="00451CC7"/>
    <w:rsid w:val="004B0BA5"/>
    <w:rsid w:val="004C5035"/>
    <w:rsid w:val="004D02F5"/>
    <w:rsid w:val="004F5589"/>
    <w:rsid w:val="004F6824"/>
    <w:rsid w:val="005110E8"/>
    <w:rsid w:val="00527197"/>
    <w:rsid w:val="00587731"/>
    <w:rsid w:val="005953EA"/>
    <w:rsid w:val="005976DA"/>
    <w:rsid w:val="005E2EAC"/>
    <w:rsid w:val="005E44EB"/>
    <w:rsid w:val="005F02D5"/>
    <w:rsid w:val="005F1E4B"/>
    <w:rsid w:val="00600558"/>
    <w:rsid w:val="00615855"/>
    <w:rsid w:val="0062485B"/>
    <w:rsid w:val="006333A7"/>
    <w:rsid w:val="00661E02"/>
    <w:rsid w:val="006A15D5"/>
    <w:rsid w:val="006A5BCA"/>
    <w:rsid w:val="006B22A5"/>
    <w:rsid w:val="006B41C8"/>
    <w:rsid w:val="006D1042"/>
    <w:rsid w:val="00701135"/>
    <w:rsid w:val="00712949"/>
    <w:rsid w:val="007152E7"/>
    <w:rsid w:val="007262A1"/>
    <w:rsid w:val="00793499"/>
    <w:rsid w:val="007A0DCF"/>
    <w:rsid w:val="007C14FA"/>
    <w:rsid w:val="007E1692"/>
    <w:rsid w:val="007E4067"/>
    <w:rsid w:val="0082479F"/>
    <w:rsid w:val="00876ABD"/>
    <w:rsid w:val="008B1E85"/>
    <w:rsid w:val="009339C0"/>
    <w:rsid w:val="00943EB1"/>
    <w:rsid w:val="00982A29"/>
    <w:rsid w:val="00986649"/>
    <w:rsid w:val="0099110E"/>
    <w:rsid w:val="009A6181"/>
    <w:rsid w:val="009D20F1"/>
    <w:rsid w:val="009D5F29"/>
    <w:rsid w:val="009E0DA8"/>
    <w:rsid w:val="009E0F80"/>
    <w:rsid w:val="009F3620"/>
    <w:rsid w:val="00A30D10"/>
    <w:rsid w:val="00A34267"/>
    <w:rsid w:val="00AA1555"/>
    <w:rsid w:val="00AB7DBA"/>
    <w:rsid w:val="00AD2AFD"/>
    <w:rsid w:val="00AE3C46"/>
    <w:rsid w:val="00AE41AA"/>
    <w:rsid w:val="00AF0868"/>
    <w:rsid w:val="00B1253A"/>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DE6B65"/>
    <w:rsid w:val="00E00067"/>
    <w:rsid w:val="00E34716"/>
    <w:rsid w:val="00E4575A"/>
    <w:rsid w:val="00E66B06"/>
    <w:rsid w:val="00E66F2A"/>
    <w:rsid w:val="00E705A3"/>
    <w:rsid w:val="00E807E2"/>
    <w:rsid w:val="00F05BB7"/>
    <w:rsid w:val="00F762CD"/>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184725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44721517">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65-4DE5-BA01-4CE7B6D7F894}"/>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5-4DE5-BA01-4CE7B6D7F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6.3587597689668277E-2</c:v>
                </c:pt>
                <c:pt idx="1">
                  <c:v>7.1547967492005288E-2</c:v>
                </c:pt>
                <c:pt idx="2">
                  <c:v>2.0832257924518101E-2</c:v>
                </c:pt>
              </c:numCache>
            </c:numRef>
          </c:val>
          <c:extLst>
            <c:ext xmlns:c16="http://schemas.microsoft.com/office/drawing/2014/chart" uri="{C3380CC4-5D6E-409C-BE32-E72D297353CC}">
              <c16:uniqueId val="{00000002-CE65-4DE5-BA01-4CE7B6D7F894}"/>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A064-60C2-407E-85B4-90D3E1FC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80</cp:revision>
  <cp:lastPrinted>2021-09-07T11:44:00Z</cp:lastPrinted>
  <dcterms:created xsi:type="dcterms:W3CDTF">2021-10-07T10:42:00Z</dcterms:created>
  <dcterms:modified xsi:type="dcterms:W3CDTF">2024-06-10T16:43:00Z</dcterms:modified>
</cp:coreProperties>
</file>