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9573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9573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B81007" w:rsidRPr="00B81007">
              <w:rPr>
                <w:b/>
              </w:rPr>
              <w:t>3</w:t>
            </w:r>
            <w:r w:rsidR="00C75D85" w:rsidRPr="00041D51">
              <w:rPr>
                <w:b/>
              </w:rPr>
              <w:t>0</w:t>
            </w:r>
            <w:r w:rsidR="008B4EF0">
              <w:rPr>
                <w:b/>
              </w:rPr>
              <w:t>.08.2024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89573E" w:rsidP="00392FBC">
            <w:pPr>
              <w:pStyle w:val="13"/>
            </w:pPr>
            <w:r w:rsidRPr="0089573E">
              <w:t xml:space="preserve">Открытый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Pr="0089573E">
              <w:rPr>
                <w:b/>
              </w:rPr>
              <w:t xml:space="preserve">Альфа-Капитал </w:t>
            </w:r>
            <w:r w:rsidR="00392FBC">
              <w:rPr>
                <w:b/>
              </w:rPr>
              <w:t>Ресурсы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9573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89573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9573E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9322B" w:rsidP="00D9322B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322B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392FBC" w:rsidP="00392FBC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92FBC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https://www.alfacapital.ru/disclosure/pifs/opifa_akn/pif-rules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9573E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92FBC" w:rsidRDefault="00392FBC" w:rsidP="00392FBC">
            <w:pPr>
              <w:pStyle w:val="1"/>
              <w:numPr>
                <w:ilvl w:val="0"/>
                <w:numId w:val="14"/>
              </w:numPr>
            </w:pPr>
            <w:r>
              <w:t>Отраслевой фонд, инвестирующий преимущественно в акции компаний нефтегазовой отрасли.</w:t>
            </w:r>
          </w:p>
          <w:p w:rsidR="00392FBC" w:rsidRDefault="00392FBC" w:rsidP="00392FBC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392FBC" w:rsidP="00392FBC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</w:t>
            </w:r>
            <w:r w:rsidR="00723C9F">
              <w:t xml:space="preserve">инвестированы в </w:t>
            </w:r>
            <w:r w:rsidR="00965458">
              <w:t>41 объект</w:t>
            </w:r>
            <w:r w:rsidR="00F06C8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84472A" w:rsidRPr="00BC0CE6" w:rsidTr="00392F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84472A" w:rsidRDefault="0084472A" w:rsidP="0084472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"НК "Роснефть", гос.рег.№1-02-00122-A</w:t>
                  </w:r>
                </w:p>
              </w:tc>
              <w:tc>
                <w:tcPr>
                  <w:tcW w:w="882" w:type="pct"/>
                  <w:vAlign w:val="center"/>
                </w:tcPr>
                <w:p w:rsidR="0084472A" w:rsidRDefault="0084472A" w:rsidP="0084472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RU000A0J2Q06</w:t>
                  </w:r>
                </w:p>
              </w:tc>
              <w:tc>
                <w:tcPr>
                  <w:tcW w:w="1105" w:type="pct"/>
                  <w:vAlign w:val="center"/>
                </w:tcPr>
                <w:p w:rsidR="0084472A" w:rsidRDefault="0084472A" w:rsidP="0084472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9,74</w:t>
                  </w:r>
                </w:p>
              </w:tc>
            </w:tr>
            <w:tr w:rsidR="0084472A" w:rsidRPr="00BC0CE6" w:rsidTr="00392FBC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84472A" w:rsidRDefault="0084472A" w:rsidP="0084472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"Газпром", гос.рег.№1-02-00028-A</w:t>
                  </w:r>
                </w:p>
              </w:tc>
              <w:tc>
                <w:tcPr>
                  <w:tcW w:w="882" w:type="pct"/>
                  <w:vAlign w:val="center"/>
                </w:tcPr>
                <w:p w:rsidR="0084472A" w:rsidRDefault="0084472A" w:rsidP="0084472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RU0007661625</w:t>
                  </w:r>
                </w:p>
              </w:tc>
              <w:tc>
                <w:tcPr>
                  <w:tcW w:w="1105" w:type="pct"/>
                  <w:vAlign w:val="center"/>
                </w:tcPr>
                <w:p w:rsidR="0084472A" w:rsidRDefault="0084472A" w:rsidP="0084472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9,56</w:t>
                  </w:r>
                </w:p>
              </w:tc>
            </w:tr>
            <w:tr w:rsidR="0084472A" w:rsidRPr="00BC0CE6" w:rsidTr="00392F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84472A" w:rsidRDefault="0084472A" w:rsidP="0084472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"Газпром нефть", гос.рег.№1-01-00146-A</w:t>
                  </w:r>
                </w:p>
              </w:tc>
              <w:tc>
                <w:tcPr>
                  <w:tcW w:w="882" w:type="pct"/>
                  <w:vAlign w:val="center"/>
                </w:tcPr>
                <w:p w:rsidR="0084472A" w:rsidRDefault="0084472A" w:rsidP="0084472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RU0009062467</w:t>
                  </w:r>
                </w:p>
              </w:tc>
              <w:tc>
                <w:tcPr>
                  <w:tcW w:w="1105" w:type="pct"/>
                  <w:vAlign w:val="center"/>
                </w:tcPr>
                <w:p w:rsidR="0084472A" w:rsidRDefault="0084472A" w:rsidP="0084472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9,55</w:t>
                  </w:r>
                </w:p>
              </w:tc>
            </w:tr>
            <w:tr w:rsidR="0084472A" w:rsidRPr="00BC0CE6" w:rsidTr="00392FBC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84472A" w:rsidRDefault="0084472A" w:rsidP="0084472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84472A" w:rsidRDefault="0084472A" w:rsidP="0084472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84472A" w:rsidRDefault="0084472A" w:rsidP="0084472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9,33</w:t>
                  </w:r>
                </w:p>
              </w:tc>
            </w:tr>
            <w:tr w:rsidR="0084472A" w:rsidRPr="00BC0CE6" w:rsidTr="00392F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84472A" w:rsidRDefault="0084472A" w:rsidP="0084472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"Полюс", гос.рег.№1-01-55192-E</w:t>
                  </w:r>
                </w:p>
              </w:tc>
              <w:tc>
                <w:tcPr>
                  <w:tcW w:w="882" w:type="pct"/>
                  <w:vAlign w:val="center"/>
                </w:tcPr>
                <w:p w:rsidR="0084472A" w:rsidRDefault="0084472A" w:rsidP="0084472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RU000A0JNAA8</w:t>
                  </w:r>
                </w:p>
              </w:tc>
              <w:tc>
                <w:tcPr>
                  <w:tcW w:w="1105" w:type="pct"/>
                  <w:vAlign w:val="center"/>
                </w:tcPr>
                <w:p w:rsidR="0084472A" w:rsidRDefault="0084472A" w:rsidP="0084472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7,94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947494" w:rsidRDefault="0094749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92FBC" w:rsidRPr="001B14E5" w:rsidTr="00392F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92FBC" w:rsidRPr="00B200D2" w:rsidRDefault="00392FBC" w:rsidP="00392FBC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92FBC" w:rsidRPr="00547D63" w:rsidRDefault="00392FBC" w:rsidP="00392FBC">
                  <w:r w:rsidRPr="00547D63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92FBC" w:rsidRPr="00547D63" w:rsidRDefault="00392FBC" w:rsidP="00392FBC">
                  <w:r w:rsidRPr="00547D63">
                    <w:t>Высокий</w:t>
                  </w:r>
                </w:p>
              </w:tc>
            </w:tr>
            <w:tr w:rsidR="00392FBC" w:rsidRPr="001B14E5" w:rsidTr="00392FB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92FBC" w:rsidRPr="00B200D2" w:rsidRDefault="00392FBC" w:rsidP="00392FBC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92FBC" w:rsidRPr="00547D63" w:rsidRDefault="00392FBC" w:rsidP="00392FBC">
                  <w:r w:rsidRPr="00547D63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392FBC" w:rsidRDefault="00392FBC" w:rsidP="00392FBC">
                  <w:r w:rsidRPr="00547D63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C70F58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723C9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89573E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D7371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D73712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01ACA31" wp14:editId="7CA40D21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F06C82" w:rsidP="002C1F1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041D51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041D51" w:rsidRPr="00041D51">
                    <w:rPr>
                      <w:b/>
                      <w:color w:val="FF0000"/>
                      <w:sz w:val="14"/>
                    </w:rPr>
                    <w:t>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89573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B96945" w:rsidRPr="00250C76" w:rsidTr="00DC2C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96945" w:rsidRPr="00250C76" w:rsidRDefault="00B96945" w:rsidP="00B96945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3" w:type="pct"/>
                  <w:vAlign w:val="center"/>
                </w:tcPr>
                <w:p w:rsidR="00B96945" w:rsidRPr="00FC6A6C" w:rsidRDefault="00B96945" w:rsidP="00B9694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B96945" w:rsidRDefault="00B96945" w:rsidP="00B9694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-9,0%</w:t>
                  </w:r>
                </w:p>
              </w:tc>
              <w:tc>
                <w:tcPr>
                  <w:tcW w:w="840" w:type="pct"/>
                  <w:vAlign w:val="center"/>
                </w:tcPr>
                <w:p w:rsidR="00B96945" w:rsidRDefault="00B96945" w:rsidP="00B9694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-10,1%</w:t>
                  </w:r>
                </w:p>
              </w:tc>
              <w:tc>
                <w:tcPr>
                  <w:tcW w:w="828" w:type="pct"/>
                  <w:vAlign w:val="center"/>
                </w:tcPr>
                <w:p w:rsidR="00B96945" w:rsidRPr="00425F6B" w:rsidRDefault="00B96945" w:rsidP="00B96945">
                  <w:pPr>
                    <w:jc w:val="center"/>
                  </w:pPr>
                </w:p>
              </w:tc>
            </w:tr>
            <w:tr w:rsidR="00B96945" w:rsidRPr="00250C76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96945" w:rsidRPr="00250C76" w:rsidRDefault="00B96945" w:rsidP="00B9694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B96945" w:rsidRPr="00FC6A6C" w:rsidRDefault="00B96945" w:rsidP="00B9694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B96945" w:rsidRDefault="00B96945" w:rsidP="00B9694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-15,8%</w:t>
                  </w:r>
                </w:p>
              </w:tc>
              <w:tc>
                <w:tcPr>
                  <w:tcW w:w="840" w:type="pct"/>
                  <w:vAlign w:val="center"/>
                </w:tcPr>
                <w:p w:rsidR="00B96945" w:rsidRDefault="00B96945" w:rsidP="00B9694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-18,3%</w:t>
                  </w:r>
                </w:p>
              </w:tc>
              <w:tc>
                <w:tcPr>
                  <w:tcW w:w="828" w:type="pct"/>
                  <w:vAlign w:val="center"/>
                </w:tcPr>
                <w:p w:rsidR="00B96945" w:rsidRPr="00425F6B" w:rsidRDefault="00B96945" w:rsidP="00B96945">
                  <w:pPr>
                    <w:jc w:val="center"/>
                  </w:pPr>
                </w:p>
              </w:tc>
            </w:tr>
            <w:tr w:rsidR="00B96945" w:rsidRPr="00250C76" w:rsidTr="00DC2C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96945" w:rsidRPr="00250C76" w:rsidRDefault="00B96945" w:rsidP="00B9694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B96945" w:rsidRPr="00FC6A6C" w:rsidRDefault="00B96945" w:rsidP="00B9694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B96945" w:rsidRDefault="00B96945" w:rsidP="00B9694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-16,3%</w:t>
                  </w:r>
                </w:p>
              </w:tc>
              <w:tc>
                <w:tcPr>
                  <w:tcW w:w="840" w:type="pct"/>
                  <w:vAlign w:val="center"/>
                </w:tcPr>
                <w:p w:rsidR="00B96945" w:rsidRDefault="00B96945" w:rsidP="00B9694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-20,5%</w:t>
                  </w:r>
                </w:p>
              </w:tc>
              <w:tc>
                <w:tcPr>
                  <w:tcW w:w="828" w:type="pct"/>
                  <w:vAlign w:val="center"/>
                </w:tcPr>
                <w:p w:rsidR="00B96945" w:rsidRPr="00425F6B" w:rsidRDefault="00B96945" w:rsidP="00B96945">
                  <w:pPr>
                    <w:jc w:val="center"/>
                  </w:pPr>
                </w:p>
              </w:tc>
            </w:tr>
            <w:tr w:rsidR="00B96945" w:rsidRPr="00250C76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96945" w:rsidRPr="00250C76" w:rsidRDefault="00B96945" w:rsidP="00B9694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B96945" w:rsidRPr="00FC6A6C" w:rsidRDefault="00B96945" w:rsidP="00B9694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B96945" w:rsidRDefault="00B96945" w:rsidP="00B9694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-29,7%</w:t>
                  </w:r>
                </w:p>
              </w:tc>
              <w:tc>
                <w:tcPr>
                  <w:tcW w:w="840" w:type="pct"/>
                  <w:vAlign w:val="center"/>
                </w:tcPr>
                <w:p w:rsidR="00B96945" w:rsidRDefault="00B96945" w:rsidP="00B9694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-38,8%</w:t>
                  </w:r>
                </w:p>
              </w:tc>
              <w:tc>
                <w:tcPr>
                  <w:tcW w:w="828" w:type="pct"/>
                  <w:vAlign w:val="center"/>
                </w:tcPr>
                <w:p w:rsidR="00B96945" w:rsidRPr="0089573E" w:rsidRDefault="00B96945" w:rsidP="00B96945">
                  <w:pPr>
                    <w:jc w:val="center"/>
                  </w:pPr>
                </w:p>
              </w:tc>
            </w:tr>
            <w:tr w:rsidR="00B96945" w:rsidRPr="00250C76" w:rsidTr="00DC2C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96945" w:rsidRPr="00250C76" w:rsidRDefault="00B96945" w:rsidP="00B9694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B96945" w:rsidRPr="00FC6A6C" w:rsidRDefault="00B96945" w:rsidP="00B9694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B96945" w:rsidRDefault="00B96945" w:rsidP="00B9694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-21,7%</w:t>
                  </w:r>
                </w:p>
              </w:tc>
              <w:tc>
                <w:tcPr>
                  <w:tcW w:w="840" w:type="pct"/>
                  <w:vAlign w:val="center"/>
                </w:tcPr>
                <w:p w:rsidR="00B96945" w:rsidRDefault="00B96945" w:rsidP="00B9694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-52,7%</w:t>
                  </w:r>
                </w:p>
              </w:tc>
              <w:tc>
                <w:tcPr>
                  <w:tcW w:w="828" w:type="pct"/>
                  <w:vAlign w:val="center"/>
                </w:tcPr>
                <w:p w:rsidR="00B96945" w:rsidRDefault="00B96945" w:rsidP="00B96945">
                  <w:pPr>
                    <w:jc w:val="center"/>
                  </w:pPr>
                </w:p>
              </w:tc>
            </w:tr>
            <w:tr w:rsidR="00B96945" w:rsidRPr="00250C76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96945" w:rsidRPr="00250C76" w:rsidRDefault="00B96945" w:rsidP="00B9694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B96945" w:rsidRPr="00FC6A6C" w:rsidRDefault="00B96945" w:rsidP="00B9694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B96945" w:rsidRDefault="00B96945" w:rsidP="00B9694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12,8%</w:t>
                  </w:r>
                </w:p>
              </w:tc>
              <w:tc>
                <w:tcPr>
                  <w:tcW w:w="840" w:type="pct"/>
                  <w:vAlign w:val="center"/>
                </w:tcPr>
                <w:p w:rsidR="00B96945" w:rsidRDefault="00B96945" w:rsidP="00B9694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-31,3%</w:t>
                  </w:r>
                </w:p>
              </w:tc>
              <w:tc>
                <w:tcPr>
                  <w:tcW w:w="828" w:type="pct"/>
                  <w:vAlign w:val="center"/>
                </w:tcPr>
                <w:p w:rsidR="00B96945" w:rsidRPr="00250C76" w:rsidRDefault="00B96945" w:rsidP="00B96945">
                  <w:pPr>
                    <w:jc w:val="center"/>
                  </w:pPr>
                </w:p>
              </w:tc>
            </w:tr>
          </w:tbl>
          <w:bookmarkEnd w:id="0"/>
          <w:p w:rsidR="001A7B28" w:rsidRDefault="00D90DF1" w:rsidP="00D73712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935B3F">
              <w:rPr>
                <w:b/>
              </w:rPr>
              <w:t>3 518,72</w:t>
            </w:r>
            <w:r w:rsidR="00392FBC" w:rsidRPr="00D73712">
              <w:rPr>
                <w:b/>
                <w:color w:val="FF0000"/>
              </w:rPr>
              <w:t xml:space="preserve"> </w:t>
            </w:r>
            <w:r w:rsidR="00947494" w:rsidRPr="00D73712">
              <w:rPr>
                <w:b/>
              </w:rPr>
              <w:t>руб</w:t>
            </w:r>
            <w:r w:rsidR="001A7B28" w:rsidRPr="00D73712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D73712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</w:t>
            </w:r>
            <w:r w:rsidRPr="00D73712">
              <w:t xml:space="preserve">фонда </w:t>
            </w:r>
            <w:r w:rsidR="00CC4755">
              <w:rPr>
                <w:b/>
              </w:rPr>
              <w:t>6 579 437 445,48</w:t>
            </w:r>
            <w:r w:rsidR="00392FBC" w:rsidRPr="00D73712">
              <w:rPr>
                <w:b/>
              </w:rPr>
              <w:t xml:space="preserve"> </w:t>
            </w:r>
            <w:r w:rsidR="00947494" w:rsidRPr="00D73712">
              <w:rPr>
                <w:b/>
              </w:rPr>
              <w:t>руб</w:t>
            </w:r>
            <w:r w:rsidR="001A7B28" w:rsidRPr="00D73712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89573E" w:rsidRPr="00250C76" w:rsidRDefault="0089573E" w:rsidP="0089573E">
            <w:pPr>
              <w:pStyle w:val="1"/>
              <w:numPr>
                <w:ilvl w:val="0"/>
                <w:numId w:val="16"/>
              </w:numPr>
            </w:pPr>
            <w:r w:rsidRPr="0089573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</w:t>
            </w:r>
          </w:p>
        </w:tc>
      </w:tr>
    </w:tbl>
    <w:p w:rsidR="0089573E" w:rsidRDefault="008957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9573E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947494" w:rsidP="00947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392FBC">
                          <w:rPr>
                            <w:b/>
                          </w:rPr>
                          <w:t>.5</w:t>
                        </w:r>
                        <w:r w:rsidR="0089573E" w:rsidRPr="0089573E">
                          <w:rPr>
                            <w:b/>
                          </w:rPr>
                          <w:t>%-1.4%</w:t>
                        </w:r>
                      </w:p>
                    </w:tc>
                  </w:tr>
                  <w:tr w:rsidR="003C6249" w:rsidTr="0089573E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Pr="0089573E">
                          <w:rPr>
                            <w:b/>
                          </w:rPr>
                          <w:t>%-1</w:t>
                        </w:r>
                        <w:r w:rsidR="00392FBC">
                          <w:rPr>
                            <w:b/>
                          </w:rPr>
                          <w:t>.5</w:t>
                        </w:r>
                        <w:r w:rsidRPr="0089573E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20027B" w:rsidP="00392FB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B5783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392FBC" w:rsidRDefault="00392FBC" w:rsidP="00392FBC">
            <w:pPr>
              <w:pStyle w:val="1"/>
              <w:numPr>
                <w:ilvl w:val="0"/>
                <w:numId w:val="21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392FBC" w:rsidRDefault="00392FBC" w:rsidP="00C70F58">
            <w:pPr>
              <w:pStyle w:val="1"/>
              <w:numPr>
                <w:ilvl w:val="0"/>
                <w:numId w:val="21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C70F58" w:rsidRPr="00C70F58">
              <w:t>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Сбалансированный с выплатой дохода»,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Высокодоходные облигации», Открытого паевого инвестиционного фонда рыночных финансовых инструментов «Альфа-Капитал Валютные облигации с выплатой дохода»</w:t>
            </w:r>
            <w:r w:rsidR="00665AFF">
              <w:t xml:space="preserve"> </w:t>
            </w:r>
            <w:r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947494" w:rsidRDefault="00392FBC" w:rsidP="00392FBC">
            <w:pPr>
              <w:pStyle w:val="1"/>
            </w:pPr>
            <w:r w:rsidRPr="00392FBC">
              <w:t>Правила доверительного управления паевым инвестиционным фондом зарегистрированы за № 0698-94121750 от 12.12.2006 г.</w:t>
            </w:r>
          </w:p>
          <w:p w:rsidR="0089573E" w:rsidRDefault="00947494" w:rsidP="00947494">
            <w:pPr>
              <w:pStyle w:val="1"/>
            </w:pPr>
            <w:r>
              <w:t>Паевой инвестиционны</w:t>
            </w:r>
            <w:r w:rsidR="00392FBC">
              <w:t>й фонд сформирован 24</w:t>
            </w:r>
            <w:r>
              <w:t>.0</w:t>
            </w:r>
            <w:r w:rsidR="00392FBC">
              <w:t>3</w:t>
            </w:r>
            <w:r>
              <w:t>.200</w:t>
            </w:r>
            <w:r w:rsidR="00392FBC">
              <w:t>7</w:t>
            </w:r>
            <w:r>
              <w:t xml:space="preserve"> г.</w:t>
            </w:r>
          </w:p>
          <w:p w:rsidR="00893601" w:rsidRDefault="00893601" w:rsidP="00893601">
            <w:pPr>
              <w:pStyle w:val="1"/>
            </w:pPr>
            <w:r w:rsidRPr="00893601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1E40CD">
                <w:rPr>
                  <w:rStyle w:val="a4"/>
                </w:rPr>
                <w:t>www.alfacapital.ru</w:t>
              </w:r>
            </w:hyperlink>
            <w:r w:rsidRPr="00893601">
              <w:t>, а также по адресу управляющей компании.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телефон 8 (800) 200-28-28, адрес Москва, ул. Садовая-Кудринская, д. 32, стр. 1 БЦ «Бронная Плаза».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Специализированный депозитарий АО «Специализированный</w:t>
            </w:r>
            <w:r>
              <w:t xml:space="preserve"> депозитарий «ИНФИНИТУМ», сайт </w:t>
            </w:r>
            <w:hyperlink r:id="rId12" w:history="1">
              <w:r w:rsidRPr="00CF3121">
                <w:rPr>
                  <w:rStyle w:val="a4"/>
                </w:rPr>
                <w:t>www.specdep.ru</w:t>
              </w:r>
            </w:hyperlink>
            <w:r w:rsidRPr="0089573E">
              <w:t>.</w:t>
            </w:r>
          </w:p>
          <w:p w:rsidR="0089573E" w:rsidRPr="0089573E" w:rsidRDefault="0089573E" w:rsidP="000E5CA8">
            <w:pPr>
              <w:pStyle w:val="1"/>
            </w:pPr>
            <w:r w:rsidRPr="0089573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 w:rsidRPr="0089573E">
              <w:t>.</w:t>
            </w:r>
          </w:p>
          <w:p w:rsidR="00DE34A7" w:rsidRDefault="0089573E" w:rsidP="00EC475C">
            <w:pPr>
              <w:pStyle w:val="1"/>
            </w:pPr>
            <w:r w:rsidRPr="0089573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EC475C" w:rsidRPr="00CF3121">
                <w:rPr>
                  <w:rStyle w:val="a4"/>
                </w:rPr>
                <w:t>www.cbr.ru</w:t>
              </w:r>
            </w:hyperlink>
            <w:r w:rsidRPr="0089573E">
              <w:t>, номер телефона 8 (800) 300-30-00.</w:t>
            </w:r>
          </w:p>
          <w:p w:rsidR="005362F4" w:rsidRDefault="005362F4" w:rsidP="005362F4">
            <w:pPr>
              <w:pStyle w:val="1"/>
              <w:numPr>
                <w:ilvl w:val="0"/>
                <w:numId w:val="0"/>
              </w:numPr>
              <w:ind w:left="360" w:hanging="360"/>
            </w:pP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27" w:type="dxa"/>
                <w:left w:w="851" w:type="dxa"/>
                <w:bottom w:w="227" w:type="dxa"/>
                <w:right w:w="851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056A99" w:rsidRPr="00FC657D" w:rsidTr="003C2133">
              <w:trPr>
                <w:trHeight w:val="1355"/>
              </w:trPr>
              <w:tc>
                <w:tcPr>
                  <w:tcW w:w="5000" w:type="pct"/>
                  <w:tcMar>
                    <w:top w:w="340" w:type="dxa"/>
                    <w:bottom w:w="340" w:type="dxa"/>
                  </w:tcMar>
                </w:tcPr>
                <w:tbl>
                  <w:tblPr>
                    <w:tblStyle w:val="a3"/>
                    <w:tblpPr w:leftFromText="180" w:rightFromText="180" w:vertAnchor="text" w:horzAnchor="page" w:tblpX="58" w:tblpY="-731"/>
                    <w:tblOverlap w:val="never"/>
                    <w:tblW w:w="10194" w:type="dxa"/>
                    <w:tblBorders>
                      <w:top w:val="single" w:sz="4" w:space="0" w:color="EAEEF2" w:themeColor="accent6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194"/>
                  </w:tblGrid>
                  <w:tr w:rsidR="00AB2739" w:rsidTr="00AB2739">
                    <w:tc>
                      <w:tcPr>
                        <w:tcW w:w="10194" w:type="dxa"/>
                        <w:tcMar>
                          <w:top w:w="284" w:type="dxa"/>
                        </w:tcMar>
                      </w:tcPr>
                      <w:p w:rsidR="008326B3" w:rsidRPr="00AB2739" w:rsidRDefault="00041D51" w:rsidP="00041D51">
                        <w:pPr>
                          <w:rPr>
                            <w:sz w:val="14"/>
                          </w:rPr>
                        </w:pPr>
                        <w:r w:rsidRPr="00602F8A">
                          <w:rPr>
                            <w:color w:val="FF0000"/>
                            <w:sz w:val="14"/>
                          </w:rPr>
                          <w:t>*</w:t>
                        </w:r>
                        <w:r w:rsidRPr="00602F8A">
                          <w:rPr>
                            <w:sz w:val="14"/>
                          </w:rPr>
      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      </w:r>
                      </w:p>
                    </w:tc>
                  </w:tr>
                </w:tbl>
                <w:p w:rsidR="005362F4" w:rsidRPr="00AB2739" w:rsidRDefault="005362F4" w:rsidP="005362F4"/>
              </w:tc>
            </w:tr>
          </w:tbl>
          <w:p w:rsidR="005362F4" w:rsidRPr="00250C76" w:rsidRDefault="005362F4" w:rsidP="005362F4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</w:tbl>
    <w:p w:rsidR="00FB0F11" w:rsidRPr="00250C76" w:rsidRDefault="00FB0F11" w:rsidP="00D1049B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871" w:rsidRDefault="000C6871" w:rsidP="00566956">
      <w:r>
        <w:separator/>
      </w:r>
    </w:p>
  </w:endnote>
  <w:endnote w:type="continuationSeparator" w:id="0">
    <w:p w:rsidR="000C6871" w:rsidRDefault="000C687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871" w:rsidRDefault="000C6871" w:rsidP="00566956">
      <w:r>
        <w:separator/>
      </w:r>
    </w:p>
  </w:footnote>
  <w:footnote w:type="continuationSeparator" w:id="0">
    <w:p w:rsidR="000C6871" w:rsidRDefault="000C687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  <w:lvlOverride w:ilvl="0">
      <w:startOverride w:val="1"/>
    </w:lvlOverride>
  </w:num>
  <w:num w:numId="22">
    <w:abstractNumId w:val="12"/>
  </w:num>
  <w:num w:numId="23">
    <w:abstractNumId w:val="1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efaultTableStyle w:val="a3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0F7B"/>
    <w:rsid w:val="00031217"/>
    <w:rsid w:val="00041D51"/>
    <w:rsid w:val="00050665"/>
    <w:rsid w:val="00053E25"/>
    <w:rsid w:val="00056A99"/>
    <w:rsid w:val="00063091"/>
    <w:rsid w:val="000755C5"/>
    <w:rsid w:val="00087923"/>
    <w:rsid w:val="00090FB7"/>
    <w:rsid w:val="00092A57"/>
    <w:rsid w:val="00092C3D"/>
    <w:rsid w:val="000C6871"/>
    <w:rsid w:val="000D3D88"/>
    <w:rsid w:val="000E2C0D"/>
    <w:rsid w:val="000E69B4"/>
    <w:rsid w:val="00100D52"/>
    <w:rsid w:val="00110C16"/>
    <w:rsid w:val="00122B90"/>
    <w:rsid w:val="00126067"/>
    <w:rsid w:val="001626A7"/>
    <w:rsid w:val="00163046"/>
    <w:rsid w:val="001646E1"/>
    <w:rsid w:val="00183568"/>
    <w:rsid w:val="0019376B"/>
    <w:rsid w:val="00196967"/>
    <w:rsid w:val="001A3F7F"/>
    <w:rsid w:val="001A7B28"/>
    <w:rsid w:val="001B14E5"/>
    <w:rsid w:val="001B1A9F"/>
    <w:rsid w:val="001D2E5A"/>
    <w:rsid w:val="001D2E61"/>
    <w:rsid w:val="001E1F3A"/>
    <w:rsid w:val="001E5B78"/>
    <w:rsid w:val="001F3BBE"/>
    <w:rsid w:val="0020027B"/>
    <w:rsid w:val="00230966"/>
    <w:rsid w:val="00234408"/>
    <w:rsid w:val="00235250"/>
    <w:rsid w:val="00237FC5"/>
    <w:rsid w:val="00250C76"/>
    <w:rsid w:val="002639C3"/>
    <w:rsid w:val="00265661"/>
    <w:rsid w:val="00282AC3"/>
    <w:rsid w:val="00283194"/>
    <w:rsid w:val="00283A03"/>
    <w:rsid w:val="002B6500"/>
    <w:rsid w:val="002C1F15"/>
    <w:rsid w:val="002C7129"/>
    <w:rsid w:val="002D1DB5"/>
    <w:rsid w:val="002E1DC2"/>
    <w:rsid w:val="0030389E"/>
    <w:rsid w:val="003178E8"/>
    <w:rsid w:val="00324C85"/>
    <w:rsid w:val="003269DB"/>
    <w:rsid w:val="00327502"/>
    <w:rsid w:val="00336EC8"/>
    <w:rsid w:val="00345DE5"/>
    <w:rsid w:val="00350CC8"/>
    <w:rsid w:val="00377AA2"/>
    <w:rsid w:val="00392FBC"/>
    <w:rsid w:val="00396F86"/>
    <w:rsid w:val="003B1C57"/>
    <w:rsid w:val="003C3441"/>
    <w:rsid w:val="003C6249"/>
    <w:rsid w:val="003D6128"/>
    <w:rsid w:val="003F1864"/>
    <w:rsid w:val="003F553F"/>
    <w:rsid w:val="004070AC"/>
    <w:rsid w:val="004074F3"/>
    <w:rsid w:val="0042107E"/>
    <w:rsid w:val="00452A35"/>
    <w:rsid w:val="00484FBA"/>
    <w:rsid w:val="004A7220"/>
    <w:rsid w:val="004E48CA"/>
    <w:rsid w:val="004E6282"/>
    <w:rsid w:val="00514AD5"/>
    <w:rsid w:val="00522E6A"/>
    <w:rsid w:val="005362F4"/>
    <w:rsid w:val="005374E4"/>
    <w:rsid w:val="00561A55"/>
    <w:rsid w:val="00566956"/>
    <w:rsid w:val="00583F9B"/>
    <w:rsid w:val="00585115"/>
    <w:rsid w:val="00596E3B"/>
    <w:rsid w:val="005A2C49"/>
    <w:rsid w:val="005A3C9D"/>
    <w:rsid w:val="005B524B"/>
    <w:rsid w:val="005B5D9C"/>
    <w:rsid w:val="005C5E1F"/>
    <w:rsid w:val="005C666F"/>
    <w:rsid w:val="005C7303"/>
    <w:rsid w:val="005E7B6E"/>
    <w:rsid w:val="00600320"/>
    <w:rsid w:val="00605F31"/>
    <w:rsid w:val="00615639"/>
    <w:rsid w:val="00615F9E"/>
    <w:rsid w:val="00631387"/>
    <w:rsid w:val="00643764"/>
    <w:rsid w:val="0066047B"/>
    <w:rsid w:val="00665AFF"/>
    <w:rsid w:val="00672AEF"/>
    <w:rsid w:val="00684892"/>
    <w:rsid w:val="006A1DAF"/>
    <w:rsid w:val="006A52E9"/>
    <w:rsid w:val="006B571D"/>
    <w:rsid w:val="006C4C61"/>
    <w:rsid w:val="006D1800"/>
    <w:rsid w:val="006D386F"/>
    <w:rsid w:val="006D522D"/>
    <w:rsid w:val="006E7897"/>
    <w:rsid w:val="007041B8"/>
    <w:rsid w:val="00706E7A"/>
    <w:rsid w:val="00714E9F"/>
    <w:rsid w:val="00723C9F"/>
    <w:rsid w:val="00732A5A"/>
    <w:rsid w:val="007428D0"/>
    <w:rsid w:val="007430AA"/>
    <w:rsid w:val="00765CD4"/>
    <w:rsid w:val="00772E9D"/>
    <w:rsid w:val="007839AF"/>
    <w:rsid w:val="00787466"/>
    <w:rsid w:val="007B7E67"/>
    <w:rsid w:val="007D5E62"/>
    <w:rsid w:val="007E127F"/>
    <w:rsid w:val="007E65F9"/>
    <w:rsid w:val="007F7DC0"/>
    <w:rsid w:val="00802D4A"/>
    <w:rsid w:val="008326B3"/>
    <w:rsid w:val="008402BB"/>
    <w:rsid w:val="0084472A"/>
    <w:rsid w:val="008550A1"/>
    <w:rsid w:val="00861075"/>
    <w:rsid w:val="00872586"/>
    <w:rsid w:val="008764D8"/>
    <w:rsid w:val="00893601"/>
    <w:rsid w:val="0089573E"/>
    <w:rsid w:val="008B4EF0"/>
    <w:rsid w:val="008C34C5"/>
    <w:rsid w:val="008C6C21"/>
    <w:rsid w:val="008F6E7B"/>
    <w:rsid w:val="009014E4"/>
    <w:rsid w:val="00903D95"/>
    <w:rsid w:val="00912219"/>
    <w:rsid w:val="00923988"/>
    <w:rsid w:val="00925C3D"/>
    <w:rsid w:val="00935B3F"/>
    <w:rsid w:val="00947494"/>
    <w:rsid w:val="00965458"/>
    <w:rsid w:val="009772DD"/>
    <w:rsid w:val="009C4836"/>
    <w:rsid w:val="009D1CBA"/>
    <w:rsid w:val="009F28EB"/>
    <w:rsid w:val="00A003E1"/>
    <w:rsid w:val="00A0773D"/>
    <w:rsid w:val="00A17C15"/>
    <w:rsid w:val="00A34665"/>
    <w:rsid w:val="00A41760"/>
    <w:rsid w:val="00A45032"/>
    <w:rsid w:val="00A51736"/>
    <w:rsid w:val="00A64AAC"/>
    <w:rsid w:val="00A67611"/>
    <w:rsid w:val="00A729D0"/>
    <w:rsid w:val="00A93350"/>
    <w:rsid w:val="00AA5E05"/>
    <w:rsid w:val="00AA7E8D"/>
    <w:rsid w:val="00AB2739"/>
    <w:rsid w:val="00AD0BBC"/>
    <w:rsid w:val="00AD72DB"/>
    <w:rsid w:val="00AF334C"/>
    <w:rsid w:val="00B07BC7"/>
    <w:rsid w:val="00B136C6"/>
    <w:rsid w:val="00B200D2"/>
    <w:rsid w:val="00B504D4"/>
    <w:rsid w:val="00B5783A"/>
    <w:rsid w:val="00B703A5"/>
    <w:rsid w:val="00B81007"/>
    <w:rsid w:val="00B94B53"/>
    <w:rsid w:val="00B96945"/>
    <w:rsid w:val="00BA12BE"/>
    <w:rsid w:val="00BB0CC8"/>
    <w:rsid w:val="00BB2FB2"/>
    <w:rsid w:val="00BC0CE6"/>
    <w:rsid w:val="00BF6CDA"/>
    <w:rsid w:val="00C114BF"/>
    <w:rsid w:val="00C45BB2"/>
    <w:rsid w:val="00C46389"/>
    <w:rsid w:val="00C64B02"/>
    <w:rsid w:val="00C70F58"/>
    <w:rsid w:val="00C745A2"/>
    <w:rsid w:val="00C75D85"/>
    <w:rsid w:val="00C8510E"/>
    <w:rsid w:val="00C86835"/>
    <w:rsid w:val="00C9150A"/>
    <w:rsid w:val="00C92008"/>
    <w:rsid w:val="00CA5EBC"/>
    <w:rsid w:val="00CA701F"/>
    <w:rsid w:val="00CA7FB1"/>
    <w:rsid w:val="00CB1815"/>
    <w:rsid w:val="00CC4755"/>
    <w:rsid w:val="00CC71D8"/>
    <w:rsid w:val="00CE4967"/>
    <w:rsid w:val="00CF55B2"/>
    <w:rsid w:val="00D03544"/>
    <w:rsid w:val="00D1049B"/>
    <w:rsid w:val="00D12D9E"/>
    <w:rsid w:val="00D5132F"/>
    <w:rsid w:val="00D65E8D"/>
    <w:rsid w:val="00D73712"/>
    <w:rsid w:val="00D73E78"/>
    <w:rsid w:val="00D77034"/>
    <w:rsid w:val="00D90DF1"/>
    <w:rsid w:val="00D92A6B"/>
    <w:rsid w:val="00D9322B"/>
    <w:rsid w:val="00D967A1"/>
    <w:rsid w:val="00DA4D8C"/>
    <w:rsid w:val="00DB5EA7"/>
    <w:rsid w:val="00DC2C4F"/>
    <w:rsid w:val="00DC7C52"/>
    <w:rsid w:val="00DD7BC3"/>
    <w:rsid w:val="00DE0219"/>
    <w:rsid w:val="00DE34A7"/>
    <w:rsid w:val="00E0462C"/>
    <w:rsid w:val="00E0797B"/>
    <w:rsid w:val="00E15ABD"/>
    <w:rsid w:val="00E35A80"/>
    <w:rsid w:val="00E56FE3"/>
    <w:rsid w:val="00E70778"/>
    <w:rsid w:val="00E73A1E"/>
    <w:rsid w:val="00E7508F"/>
    <w:rsid w:val="00E956F2"/>
    <w:rsid w:val="00EA03A0"/>
    <w:rsid w:val="00EA3AF7"/>
    <w:rsid w:val="00EB3252"/>
    <w:rsid w:val="00EB5125"/>
    <w:rsid w:val="00EC3DCD"/>
    <w:rsid w:val="00EC475C"/>
    <w:rsid w:val="00EF3CF1"/>
    <w:rsid w:val="00F06C82"/>
    <w:rsid w:val="00F1317A"/>
    <w:rsid w:val="00F25AAF"/>
    <w:rsid w:val="00F304A5"/>
    <w:rsid w:val="00F32BFC"/>
    <w:rsid w:val="00F561E3"/>
    <w:rsid w:val="00F62A3A"/>
    <w:rsid w:val="00F762A1"/>
    <w:rsid w:val="00F94448"/>
    <w:rsid w:val="00FA572C"/>
    <w:rsid w:val="00FB0F11"/>
    <w:rsid w:val="00FB18A7"/>
    <w:rsid w:val="00FB6B12"/>
    <w:rsid w:val="00FC657D"/>
    <w:rsid w:val="00FC6A6C"/>
    <w:rsid w:val="00FD3842"/>
    <w:rsid w:val="00FD727A"/>
    <w:rsid w:val="00FE50E7"/>
    <w:rsid w:val="00FE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9857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a_akn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ДОХОДНОСТЬ!$O$316:$O$320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ДОХОДНОСТЬ!$P$316:$P$320</c:f>
              <c:numCache>
                <c:formatCode>0.0%</c:formatCode>
                <c:ptCount val="5"/>
                <c:pt idx="0">
                  <c:v>0.26252840102243669</c:v>
                </c:pt>
                <c:pt idx="1">
                  <c:v>2.9108987174836676E-2</c:v>
                </c:pt>
                <c:pt idx="2">
                  <c:v>0.30380538880433683</c:v>
                </c:pt>
                <c:pt idx="3">
                  <c:v>-0.30429743821882438</c:v>
                </c:pt>
                <c:pt idx="4">
                  <c:v>0.25608870761250357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3F8-48BD-803D-75902282E0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5A031-08B5-40C4-9AB3-82C90D5B3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133</cp:revision>
  <dcterms:created xsi:type="dcterms:W3CDTF">2023-03-22T19:20:00Z</dcterms:created>
  <dcterms:modified xsi:type="dcterms:W3CDTF">2024-09-03T14:49:00Z</dcterms:modified>
</cp:coreProperties>
</file>