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D91BEF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 w:rsidR="00D83924">
        <w:rPr>
          <w:rFonts w:cstheme="minorHAnsi"/>
        </w:rPr>
        <w:t>3</w:t>
      </w:r>
      <w:r w:rsidR="00400A92">
        <w:rPr>
          <w:rFonts w:cstheme="minorHAnsi"/>
        </w:rPr>
        <w:t>0</w:t>
      </w:r>
      <w:r w:rsidRPr="0021055B">
        <w:rPr>
          <w:rFonts w:cstheme="minorHAnsi"/>
        </w:rPr>
        <w:t>.</w:t>
      </w:r>
      <w:r w:rsidR="007537E7">
        <w:rPr>
          <w:rFonts w:cstheme="minorHAnsi"/>
        </w:rPr>
        <w:t>0</w:t>
      </w:r>
      <w:r w:rsidR="000222C3">
        <w:rPr>
          <w:rFonts w:cstheme="minorHAnsi"/>
        </w:rPr>
        <w:t>9</w:t>
      </w:r>
      <w:r w:rsidRPr="0021055B">
        <w:rPr>
          <w:rFonts w:cstheme="minorHAnsi"/>
        </w:rPr>
        <w:t>.202</w:t>
      </w:r>
      <w:r w:rsidR="007537E7">
        <w:rPr>
          <w:rFonts w:cstheme="minorHAnsi"/>
        </w:rPr>
        <w:t>4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D91BEF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D91BEF" w:rsidRPr="009E3B12">
          <w:rPr>
            <w:rStyle w:val="a5"/>
            <w:rFonts w:cstheme="minorHAnsi"/>
          </w:rPr>
          <w:t>https://www.alfacapital.ru/disclosure/pifs_closed/zpifn_airplane/pif-rules</w:t>
        </w:r>
      </w:hyperlink>
      <w:r w:rsidR="00D91BEF">
        <w:rPr>
          <w:rFonts w:cstheme="minorHAnsi"/>
        </w:rPr>
        <w:t xml:space="preserve"> </w:t>
      </w: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C50091" w:rsidRDefault="00236A0E" w:rsidP="00236A0E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 xml:space="preserve">тиций в </w:t>
      </w:r>
      <w:r w:rsidR="002B55A1">
        <w:rPr>
          <w:rFonts w:cstheme="minorHAnsi"/>
          <w:color w:val="000000"/>
        </w:rPr>
        <w:t xml:space="preserve">недвижимое </w:t>
      </w:r>
      <w:r w:rsidR="00D91BEF">
        <w:rPr>
          <w:rFonts w:cstheme="minorHAnsi"/>
          <w:color w:val="000000"/>
        </w:rPr>
        <w:t>имуществ</w:t>
      </w:r>
      <w:r w:rsidR="002B55A1">
        <w:rPr>
          <w:rFonts w:cstheme="minorHAnsi"/>
          <w:color w:val="000000"/>
        </w:rPr>
        <w:t>о</w:t>
      </w:r>
      <w:r w:rsidRPr="00B61C41">
        <w:rPr>
          <w:rFonts w:cstheme="minorHAnsi"/>
          <w:color w:val="000000"/>
        </w:rPr>
        <w:t xml:space="preserve"> </w:t>
      </w:r>
      <w:r w:rsidR="00D91BEF" w:rsidRPr="00D91BEF">
        <w:rPr>
          <w:rFonts w:cstheme="minorHAnsi"/>
          <w:color w:val="000000"/>
        </w:rPr>
        <w:t xml:space="preserve">с целью </w:t>
      </w:r>
      <w:r w:rsidR="002B55A1">
        <w:rPr>
          <w:rFonts w:cstheme="minorHAnsi"/>
          <w:color w:val="000000"/>
        </w:rPr>
        <w:t>его</w:t>
      </w:r>
      <w:r w:rsidR="00D91BEF" w:rsidRPr="00D91BEF">
        <w:rPr>
          <w:rFonts w:cstheme="minorHAnsi"/>
          <w:color w:val="000000"/>
        </w:rPr>
        <w:t xml:space="preserve"> последующей продажи и (или) с целью сдачи в аренду, а также краткосрочное и долгосрочное инвестирование в иные активы, предусмотренные инвестиционной декларацией Фонда</w:t>
      </w:r>
      <w:r w:rsidRPr="00D91BEF">
        <w:rPr>
          <w:rFonts w:cstheme="minorHAnsi"/>
          <w:color w:val="000000"/>
        </w:rPr>
        <w:t>.</w:t>
      </w:r>
    </w:p>
    <w:p w:rsidR="00236A0E" w:rsidRPr="004C5035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4C5035">
        <w:rPr>
          <w:rFonts w:cstheme="minorHAnsi"/>
        </w:rPr>
        <w:t xml:space="preserve">Фонд инвестирует в объекты недвижимого имущества и </w:t>
      </w:r>
      <w:r w:rsidR="00BE1601" w:rsidRPr="00993CE2">
        <w:t>инструменты денежного рынка</w:t>
      </w:r>
      <w:r w:rsidRPr="004C5035">
        <w:rPr>
          <w:rFonts w:cstheme="minorHAnsi"/>
        </w:rPr>
        <w:t>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</w:pPr>
      <w:r w:rsidRPr="001833AE">
        <w:t xml:space="preserve">Активы Фонда инвестированы в </w:t>
      </w:r>
      <w:r w:rsidR="00114C18">
        <w:t>5</w:t>
      </w:r>
      <w:r w:rsidR="00005DB2">
        <w:t xml:space="preserve"> объект</w:t>
      </w:r>
      <w:r w:rsidR="00B97394">
        <w:t>а</w:t>
      </w:r>
      <w:r w:rsidR="00005DB2">
        <w:t>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1833AE">
        <w:rPr>
          <w:rFonts w:cstheme="minorHAnsi"/>
        </w:rPr>
        <w:t>Активы Фонда инвестированы в следующи</w:t>
      </w:r>
      <w:r w:rsidR="00CD6715">
        <w:rPr>
          <w:rFonts w:cstheme="minorHAnsi"/>
        </w:rPr>
        <w:t>е</w:t>
      </w:r>
      <w:r w:rsidRPr="001833AE">
        <w:rPr>
          <w:rFonts w:cstheme="minorHAnsi"/>
        </w:rPr>
        <w:t xml:space="preserve"> </w:t>
      </w:r>
      <w:r w:rsidR="00FA3B75">
        <w:rPr>
          <w:rFonts w:cstheme="minorHAnsi"/>
        </w:rPr>
        <w:t>5</w:t>
      </w:r>
      <w:r w:rsidR="00CD6715">
        <w:rPr>
          <w:rFonts w:cstheme="minorHAnsi"/>
        </w:rPr>
        <w:t xml:space="preserve"> </w:t>
      </w:r>
      <w:r w:rsidRPr="001833AE">
        <w:rPr>
          <w:rFonts w:cstheme="minorHAnsi"/>
        </w:rPr>
        <w:t>объект</w:t>
      </w:r>
      <w:r w:rsidR="00FA3B75">
        <w:rPr>
          <w:rFonts w:cstheme="minorHAnsi"/>
        </w:rPr>
        <w:t>ов</w:t>
      </w:r>
      <w:r w:rsidRPr="001833AE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BE1601" w:rsidRPr="001833AE" w:rsidTr="007C4F26">
        <w:tc>
          <w:tcPr>
            <w:tcW w:w="6516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301302" w:rsidRPr="001833AE" w:rsidTr="007C4F26">
        <w:tc>
          <w:tcPr>
            <w:tcW w:w="6516" w:type="dxa"/>
            <w:shd w:val="clear" w:color="auto" w:fill="auto"/>
          </w:tcPr>
          <w:p w:rsid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301302" w:rsidRDefault="00301302" w:rsidP="00FA3B7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66,</w:t>
            </w:r>
            <w:r w:rsidR="00FA3B75">
              <w:rPr>
                <w:rFonts w:cstheme="minorHAnsi"/>
              </w:rPr>
              <w:t>71</w:t>
            </w:r>
          </w:p>
        </w:tc>
      </w:tr>
      <w:tr w:rsidR="00301302" w:rsidRPr="00301302" w:rsidTr="007C4F26">
        <w:tc>
          <w:tcPr>
            <w:tcW w:w="6516" w:type="dxa"/>
            <w:shd w:val="clear" w:color="auto" w:fill="auto"/>
          </w:tcPr>
          <w:p w:rsidR="00301302" w:rsidRP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301302" w:rsidRDefault="00301302" w:rsidP="00FA3B7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25,</w:t>
            </w:r>
            <w:r w:rsidR="00FA3B75">
              <w:rPr>
                <w:rFonts w:cstheme="minorHAnsi"/>
              </w:rPr>
              <w:t>25</w:t>
            </w:r>
          </w:p>
        </w:tc>
      </w:tr>
      <w:tr w:rsidR="00CD6715" w:rsidRPr="00301302" w:rsidTr="007C4F26">
        <w:tc>
          <w:tcPr>
            <w:tcW w:w="6516" w:type="dxa"/>
            <w:shd w:val="clear" w:color="auto" w:fill="auto"/>
          </w:tcPr>
          <w:p w:rsidR="00CD6715" w:rsidRP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lastRenderedPageBreak/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CD6715" w:rsidRDefault="00301302" w:rsidP="00FA3B7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</w:t>
            </w:r>
            <w:r w:rsidR="00FA3B75">
              <w:rPr>
                <w:rFonts w:cstheme="minorHAnsi"/>
              </w:rPr>
              <w:t>86</w:t>
            </w:r>
          </w:p>
        </w:tc>
      </w:tr>
      <w:tr w:rsidR="00114C18" w:rsidRPr="00301302" w:rsidTr="007C4F26">
        <w:tc>
          <w:tcPr>
            <w:tcW w:w="6516" w:type="dxa"/>
            <w:shd w:val="clear" w:color="auto" w:fill="auto"/>
          </w:tcPr>
          <w:p w:rsidR="00114C18" w:rsidRPr="00301302" w:rsidRDefault="00114C18" w:rsidP="00005DB2">
            <w:pPr>
              <w:rPr>
                <w:rFonts w:cstheme="minorHAnsi"/>
              </w:rPr>
            </w:pPr>
            <w:r w:rsidRPr="00114C18">
              <w:rPr>
                <w:rFonts w:cstheme="minorHAnsi"/>
              </w:rPr>
              <w:t>Государственные ценные бумаги Российской Федерации</w:t>
            </w:r>
            <w:r>
              <w:rPr>
                <w:rFonts w:cstheme="minorHAnsi"/>
              </w:rPr>
              <w:t xml:space="preserve"> </w:t>
            </w:r>
            <w:r w:rsidRPr="00114C18">
              <w:rPr>
                <w:rFonts w:cstheme="minorHAnsi"/>
              </w:rPr>
              <w:t>RU000A102BV4</w:t>
            </w:r>
          </w:p>
        </w:tc>
        <w:tc>
          <w:tcPr>
            <w:tcW w:w="2829" w:type="dxa"/>
            <w:shd w:val="clear" w:color="auto" w:fill="auto"/>
          </w:tcPr>
          <w:p w:rsidR="00114C18" w:rsidRDefault="00FA3B75" w:rsidP="00B973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5,53</w:t>
            </w:r>
          </w:p>
        </w:tc>
      </w:tr>
      <w:tr w:rsidR="00005DB2" w:rsidRPr="001833AE" w:rsidTr="007C4F26">
        <w:tc>
          <w:tcPr>
            <w:tcW w:w="6516" w:type="dxa"/>
            <w:shd w:val="clear" w:color="auto" w:fill="auto"/>
          </w:tcPr>
          <w:p w:rsidR="00005DB2" w:rsidRPr="006B22A5" w:rsidRDefault="00005DB2" w:rsidP="00005DB2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  <w:shd w:val="clear" w:color="auto" w:fill="auto"/>
          </w:tcPr>
          <w:p w:rsidR="00005DB2" w:rsidRPr="001833AE" w:rsidRDefault="00114C18" w:rsidP="00FA3B7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D6715">
              <w:rPr>
                <w:rFonts w:cstheme="minorHAnsi"/>
              </w:rPr>
              <w:t>,</w:t>
            </w:r>
            <w:r>
              <w:rPr>
                <w:rFonts w:cstheme="minorHAnsi"/>
              </w:rPr>
              <w:t>6</w:t>
            </w:r>
            <w:r w:rsidR="00FA3B75">
              <w:rPr>
                <w:rFonts w:cstheme="minorHAnsi"/>
              </w:rPr>
              <w:t>4</w:t>
            </w:r>
          </w:p>
        </w:tc>
      </w:tr>
    </w:tbl>
    <w:p w:rsidR="00BE1601" w:rsidRDefault="00BE1601" w:rsidP="00BE1601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236A0E" w:rsidRPr="000D7908" w:rsidTr="008C4FD4">
        <w:trPr>
          <w:trHeight w:val="656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3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BE1601" w:rsidRPr="00C50091" w:rsidTr="007C4F26">
        <w:tc>
          <w:tcPr>
            <w:tcW w:w="4365" w:type="dxa"/>
            <w:vAlign w:val="bottom"/>
          </w:tcPr>
          <w:p w:rsidR="00BE1601" w:rsidRPr="000B107A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BE1601" w:rsidRPr="000B107A" w:rsidRDefault="00BE1601" w:rsidP="007C4F26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BE1601" w:rsidRPr="00C50091" w:rsidTr="007C4F26">
        <w:trPr>
          <w:trHeight w:val="1074"/>
        </w:trPr>
        <w:tc>
          <w:tcPr>
            <w:tcW w:w="4365" w:type="dxa"/>
            <w:vMerge w:val="restart"/>
            <w:vAlign w:val="center"/>
          </w:tcPr>
          <w:p w:rsidR="00BE1601" w:rsidRPr="000B107A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80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20462C" w:rsidRDefault="00BE1601" w:rsidP="0020462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  <w:r w:rsidR="0020462C">
              <w:rPr>
                <w:rFonts w:asciiTheme="minorHAnsi" w:hAnsiTheme="minorHAnsi" w:cstheme="minorHAnsi"/>
              </w:rPr>
              <w:t>*</w:t>
            </w:r>
          </w:p>
          <w:p w:rsidR="00BE1601" w:rsidRPr="003B455E" w:rsidRDefault="00173925" w:rsidP="000222C3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за </w:t>
            </w:r>
            <w:r w:rsidR="000222C3">
              <w:rPr>
                <w:rFonts w:cstheme="minorHAnsi"/>
                <w:sz w:val="12"/>
                <w:szCs w:val="12"/>
              </w:rPr>
              <w:t>август</w:t>
            </w:r>
            <w:r>
              <w:rPr>
                <w:rFonts w:cstheme="minorHAnsi"/>
                <w:sz w:val="12"/>
                <w:szCs w:val="12"/>
              </w:rPr>
              <w:t xml:space="preserve"> 2024)</w:t>
            </w:r>
          </w:p>
        </w:tc>
      </w:tr>
      <w:tr w:rsidR="00FA3B75" w:rsidRPr="00C50091" w:rsidTr="00C54206">
        <w:tc>
          <w:tcPr>
            <w:tcW w:w="4365" w:type="dxa"/>
            <w:vMerge/>
          </w:tcPr>
          <w:p w:rsidR="00FA3B75" w:rsidRPr="003B455E" w:rsidRDefault="00FA3B75" w:rsidP="00FA3B75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:rsidR="00FA3B75" w:rsidRPr="003B455E" w:rsidRDefault="00FA3B75" w:rsidP="00FA3B7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:rsidR="00FA3B75" w:rsidRDefault="00FA3B75" w:rsidP="00FA3B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4,84%</w:t>
            </w:r>
          </w:p>
        </w:tc>
        <w:tc>
          <w:tcPr>
            <w:tcW w:w="1705" w:type="dxa"/>
            <w:vAlign w:val="bottom"/>
          </w:tcPr>
          <w:p w:rsidR="00FA3B75" w:rsidRDefault="00FA3B75" w:rsidP="00FA3B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4,58%</w:t>
            </w:r>
          </w:p>
        </w:tc>
      </w:tr>
      <w:tr w:rsidR="00FA3B75" w:rsidRPr="00C50091" w:rsidTr="00C54206">
        <w:tc>
          <w:tcPr>
            <w:tcW w:w="4365" w:type="dxa"/>
            <w:vMerge/>
          </w:tcPr>
          <w:p w:rsidR="00FA3B75" w:rsidRPr="003B455E" w:rsidRDefault="00FA3B75" w:rsidP="00FA3B7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FA3B75" w:rsidRPr="003B455E" w:rsidRDefault="00FA3B75" w:rsidP="00FA3B7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:rsidR="00FA3B75" w:rsidRDefault="00FA3B75" w:rsidP="00FA3B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4,56%</w:t>
            </w:r>
          </w:p>
        </w:tc>
        <w:tc>
          <w:tcPr>
            <w:tcW w:w="1705" w:type="dxa"/>
            <w:vAlign w:val="bottom"/>
          </w:tcPr>
          <w:p w:rsidR="00FA3B75" w:rsidRDefault="00FA3B75" w:rsidP="00FA3B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3,40%</w:t>
            </w:r>
          </w:p>
        </w:tc>
      </w:tr>
      <w:tr w:rsidR="00FA3B75" w:rsidRPr="00C50091" w:rsidTr="007C4F26">
        <w:tc>
          <w:tcPr>
            <w:tcW w:w="4365" w:type="dxa"/>
            <w:vMerge/>
          </w:tcPr>
          <w:p w:rsidR="00FA3B75" w:rsidRPr="003B455E" w:rsidRDefault="00FA3B75" w:rsidP="00FA3B7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FA3B75" w:rsidRPr="003B455E" w:rsidRDefault="00FA3B75" w:rsidP="00FA3B7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FA3B75" w:rsidRDefault="00FA3B75" w:rsidP="00FA3B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16,45%</w:t>
            </w:r>
          </w:p>
        </w:tc>
        <w:tc>
          <w:tcPr>
            <w:tcW w:w="1705" w:type="dxa"/>
            <w:vAlign w:val="bottom"/>
          </w:tcPr>
          <w:p w:rsidR="00FA3B75" w:rsidRDefault="00FA3B75" w:rsidP="00FA3B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13,62%</w:t>
            </w:r>
          </w:p>
        </w:tc>
      </w:tr>
      <w:bookmarkEnd w:id="0"/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t>*Недостаточно данных для расчета доходности и построения диаграммы за 2019</w:t>
      </w:r>
      <w:r>
        <w:rPr>
          <w:rFonts w:cstheme="minorHAnsi"/>
        </w:rPr>
        <w:t>, 2020, 2021</w:t>
      </w:r>
      <w:r w:rsidR="008153DD">
        <w:rPr>
          <w:rFonts w:cstheme="minorHAnsi"/>
        </w:rPr>
        <w:t>, 2022</w:t>
      </w:r>
      <w:r w:rsidR="00D91BEF">
        <w:rPr>
          <w:rFonts w:cstheme="minorHAnsi"/>
        </w:rPr>
        <w:t>, 2023</w:t>
      </w:r>
      <w:r w:rsidRPr="001A3404">
        <w:rPr>
          <w:rFonts w:cstheme="minorHAnsi"/>
        </w:rPr>
        <w:t xml:space="preserve"> календарные годы, так как ПИФ </w:t>
      </w:r>
      <w:r>
        <w:rPr>
          <w:rFonts w:cstheme="minorHAnsi"/>
        </w:rPr>
        <w:t>сформирован</w:t>
      </w:r>
      <w:r w:rsidR="00005DB2">
        <w:rPr>
          <w:rFonts w:cstheme="minorHAnsi"/>
        </w:rPr>
        <w:t xml:space="preserve"> 15.02.2024 г</w:t>
      </w:r>
      <w:r w:rsidRPr="001A3404">
        <w:rPr>
          <w:rFonts w:cstheme="minorHAnsi"/>
        </w:rPr>
        <w:t>.</w:t>
      </w:r>
    </w:p>
    <w:p w:rsidR="00BE1601" w:rsidRPr="00C50091" w:rsidRDefault="00BE1601" w:rsidP="00FA3B75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>
        <w:rPr>
          <w:rFonts w:cstheme="minorHAnsi"/>
        </w:rPr>
        <w:t>-</w:t>
      </w:r>
      <w:r w:rsidR="00005DB2">
        <w:rPr>
          <w:rFonts w:cstheme="minorHAnsi"/>
        </w:rPr>
        <w:t xml:space="preserve"> </w:t>
      </w:r>
      <w:r w:rsidR="00FA3B75" w:rsidRPr="00FA3B75">
        <w:rPr>
          <w:rFonts w:cstheme="minorHAnsi"/>
        </w:rPr>
        <w:t>338 078,39</w:t>
      </w:r>
      <w:r w:rsidR="0009452B">
        <w:rPr>
          <w:rFonts w:cstheme="minorHAnsi"/>
        </w:rPr>
        <w:t xml:space="preserve"> </w:t>
      </w:r>
      <w:r w:rsidR="00005DB2">
        <w:rPr>
          <w:rFonts w:cstheme="minorHAnsi"/>
        </w:rPr>
        <w:t>рублей.</w:t>
      </w:r>
    </w:p>
    <w:p w:rsidR="00BE1601" w:rsidRPr="00C50091" w:rsidRDefault="00BE1601" w:rsidP="00FA3B75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005DB2">
        <w:rPr>
          <w:rFonts w:cstheme="minorHAnsi"/>
        </w:rPr>
        <w:t xml:space="preserve">– </w:t>
      </w:r>
      <w:r w:rsidR="00FA3B75" w:rsidRPr="00FA3B75">
        <w:rPr>
          <w:rFonts w:cstheme="minorHAnsi"/>
        </w:rPr>
        <w:t>341</w:t>
      </w:r>
      <w:r w:rsidR="00FA3B75">
        <w:rPr>
          <w:rFonts w:cstheme="minorHAnsi"/>
        </w:rPr>
        <w:t> </w:t>
      </w:r>
      <w:r w:rsidR="00FA3B75" w:rsidRPr="00FA3B75">
        <w:rPr>
          <w:rFonts w:cstheme="minorHAnsi"/>
        </w:rPr>
        <w:t>524</w:t>
      </w:r>
      <w:r w:rsidR="00FA3B75">
        <w:rPr>
          <w:rFonts w:cstheme="minorHAnsi"/>
        </w:rPr>
        <w:t xml:space="preserve"> </w:t>
      </w:r>
      <w:r w:rsidR="00FA3B75" w:rsidRPr="00FA3B75">
        <w:rPr>
          <w:rFonts w:cstheme="minorHAnsi"/>
        </w:rPr>
        <w:t>247,57</w:t>
      </w:r>
      <w:r w:rsidR="00FA3B75">
        <w:rPr>
          <w:rFonts w:cstheme="minorHAnsi"/>
        </w:rPr>
        <w:t xml:space="preserve"> </w:t>
      </w:r>
      <w:r w:rsidR="00005DB2">
        <w:rPr>
          <w:rFonts w:cstheme="minorHAnsi"/>
        </w:rPr>
        <w:t>рублей</w:t>
      </w:r>
    </w:p>
    <w:p w:rsidR="00D91BEF" w:rsidRPr="00D91BEF" w:rsidRDefault="00D91BEF" w:rsidP="00D91BE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D91BEF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D91BE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D91BE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0D7908" w:rsidRDefault="00D91BEF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290 000 (Двести девяносто тысяч) рублей</w:t>
      </w:r>
      <w:r w:rsidR="00BE1601" w:rsidRPr="004D0DAF">
        <w:rPr>
          <w:rFonts w:cstheme="minorHAnsi"/>
        </w:rPr>
        <w:t xml:space="preserve">. </w:t>
      </w: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дополнительных инвестиционных паев, составляет 100 000 (Сто тысяч) рублей</w:t>
      </w:r>
      <w:r w:rsidR="00236A0E" w:rsidRPr="000D7908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D91BEF">
        <w:rPr>
          <w:rFonts w:cstheme="minorHAnsi"/>
        </w:rPr>
        <w:t>5948</w:t>
      </w:r>
      <w:r w:rsidRPr="00C50091">
        <w:rPr>
          <w:rFonts w:cstheme="minorHAnsi"/>
        </w:rPr>
        <w:t xml:space="preserve"> зарегистрированы Банком России </w:t>
      </w:r>
      <w:r w:rsidR="00D91BEF">
        <w:rPr>
          <w:rFonts w:cstheme="minorHAnsi"/>
        </w:rPr>
        <w:t>26</w:t>
      </w:r>
      <w:r w:rsidRPr="00C50091">
        <w:rPr>
          <w:rFonts w:cstheme="minorHAnsi"/>
        </w:rPr>
        <w:t>.</w:t>
      </w:r>
      <w:r w:rsidR="00D91BEF">
        <w:rPr>
          <w:rFonts w:cstheme="minorHAnsi"/>
        </w:rPr>
        <w:t>12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457AB3">
        <w:rPr>
          <w:rFonts w:cstheme="minorHAnsi"/>
        </w:rPr>
        <w:t>3</w:t>
      </w:r>
      <w:r w:rsidRPr="00C50091">
        <w:rPr>
          <w:rFonts w:cstheme="minorHAnsi"/>
        </w:rPr>
        <w:t xml:space="preserve">. </w:t>
      </w:r>
    </w:p>
    <w:p w:rsidR="00005DB2" w:rsidRPr="00C50091" w:rsidRDefault="00005DB2" w:rsidP="00005DB2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 xml:space="preserve">онд сформирован </w:t>
      </w:r>
      <w:r>
        <w:rPr>
          <w:rFonts w:cstheme="minorHAnsi"/>
        </w:rPr>
        <w:t>15</w:t>
      </w:r>
      <w:r w:rsidRPr="00C50091">
        <w:rPr>
          <w:rFonts w:cstheme="minorHAnsi"/>
          <w:lang w:val="en-US"/>
        </w:rPr>
        <w:t>.</w:t>
      </w:r>
      <w:r>
        <w:rPr>
          <w:rFonts w:cstheme="minorHAnsi"/>
        </w:rPr>
        <w:t>02</w:t>
      </w:r>
      <w:r w:rsidRPr="00C50091">
        <w:rPr>
          <w:rFonts w:cstheme="minorHAnsi"/>
          <w:lang w:val="en-US"/>
        </w:rPr>
        <w:t>.202</w:t>
      </w:r>
      <w:r>
        <w:rPr>
          <w:rFonts w:cstheme="minorHAnsi"/>
        </w:rPr>
        <w:t>4 года</w:t>
      </w:r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D91BEF" w:rsidRPr="00C50091" w:rsidRDefault="00D91BEF" w:rsidP="00D91BE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C50091">
        <w:rPr>
          <w:rFonts w:cstheme="minorHAnsi"/>
          <w:lang w:eastAsia="ru-RU"/>
        </w:rPr>
        <w:t>Акционерное общество «Независимая регистраторская компания Р.О.С.Т.»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hyperlink r:id="rId8" w:history="1">
        <w:r w:rsidRPr="00C50091">
          <w:rPr>
            <w:rStyle w:val="a5"/>
            <w:rFonts w:cstheme="minorHAnsi"/>
          </w:rPr>
          <w:t>http://www.rrost.ru/ru</w:t>
        </w:r>
      </w:hyperlink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C16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005DB2"/>
    <w:rsid w:val="00013A6B"/>
    <w:rsid w:val="000222C3"/>
    <w:rsid w:val="0009452B"/>
    <w:rsid w:val="000E4E2A"/>
    <w:rsid w:val="00114C18"/>
    <w:rsid w:val="00173925"/>
    <w:rsid w:val="001E4668"/>
    <w:rsid w:val="0020462C"/>
    <w:rsid w:val="00236A0E"/>
    <w:rsid w:val="002B55A1"/>
    <w:rsid w:val="00301302"/>
    <w:rsid w:val="00324494"/>
    <w:rsid w:val="00361247"/>
    <w:rsid w:val="00380887"/>
    <w:rsid w:val="003F6CE4"/>
    <w:rsid w:val="00400A92"/>
    <w:rsid w:val="00434E39"/>
    <w:rsid w:val="00457AB3"/>
    <w:rsid w:val="004A5D79"/>
    <w:rsid w:val="005552B9"/>
    <w:rsid w:val="00604E77"/>
    <w:rsid w:val="00747410"/>
    <w:rsid w:val="007537E7"/>
    <w:rsid w:val="008153DD"/>
    <w:rsid w:val="00870CFD"/>
    <w:rsid w:val="00903000"/>
    <w:rsid w:val="009100C9"/>
    <w:rsid w:val="00990901"/>
    <w:rsid w:val="00A012C7"/>
    <w:rsid w:val="00A2114A"/>
    <w:rsid w:val="00A460CA"/>
    <w:rsid w:val="00AA72D9"/>
    <w:rsid w:val="00B97394"/>
    <w:rsid w:val="00BC1901"/>
    <w:rsid w:val="00BE1601"/>
    <w:rsid w:val="00C321F8"/>
    <w:rsid w:val="00C43A51"/>
    <w:rsid w:val="00CB7FAD"/>
    <w:rsid w:val="00CD0318"/>
    <w:rsid w:val="00CD6715"/>
    <w:rsid w:val="00D83924"/>
    <w:rsid w:val="00D91BEF"/>
    <w:rsid w:val="00DA6CED"/>
    <w:rsid w:val="00DB7209"/>
    <w:rsid w:val="00E36902"/>
    <w:rsid w:val="00E70E77"/>
    <w:rsid w:val="00EA61EB"/>
    <w:rsid w:val="00F02B8B"/>
    <w:rsid w:val="00FA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865F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rost.ru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lfacapital.ru/disclosure/pifs_closed/zpifn_airplane/pif-rul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 Capital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28</cp:revision>
  <dcterms:created xsi:type="dcterms:W3CDTF">2024-01-16T14:48:00Z</dcterms:created>
  <dcterms:modified xsi:type="dcterms:W3CDTF">2024-10-08T12:12:00Z</dcterms:modified>
</cp:coreProperties>
</file>