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177FB">
              <w:rPr>
                <w:b/>
              </w:rPr>
              <w:t>29</w:t>
            </w:r>
            <w:r w:rsidR="00A4203F">
              <w:rPr>
                <w:b/>
              </w:rPr>
              <w:t>.</w:t>
            </w:r>
            <w:r w:rsidR="00967FCA">
              <w:rPr>
                <w:b/>
              </w:rPr>
              <w:t>1</w:t>
            </w:r>
            <w:r w:rsidR="00986783">
              <w:rPr>
                <w:b/>
              </w:rPr>
              <w:t>1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967FCA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77505B">
              <w:t>20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967F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87F04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87F04" w:rsidRDefault="00287F04" w:rsidP="00287F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287F04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87F04" w:rsidRDefault="00287F04" w:rsidP="00287F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287F04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87F04" w:rsidRDefault="00287F04" w:rsidP="00287F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287F04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87F04" w:rsidRDefault="00287F04" w:rsidP="00287F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9,32</w:t>
                  </w:r>
                </w:p>
              </w:tc>
            </w:tr>
            <w:tr w:rsidR="00287F04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87F04" w:rsidRDefault="00287F04" w:rsidP="00287F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87F04" w:rsidRDefault="00287F04" w:rsidP="00287F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873C4">
              <w:rPr>
                <w:b/>
              </w:rPr>
              <w:t>89,5302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03136">
              <w:rPr>
                <w:b/>
              </w:rPr>
              <w:t>22 830 211,24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967FCA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67FCA" w:rsidRPr="00967FCA">
                    <w:rPr>
                      <w:sz w:val="14"/>
                    </w:rPr>
                    <w:t>Индекс МосБиржи – активное управление (</w:t>
                  </w:r>
                  <w:hyperlink r:id="rId14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986783" w:rsidRPr="006D4758" w:rsidRDefault="00986783" w:rsidP="00967FCA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C8445C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2B92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moex.com/ru/index/IMOEX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4C47-F3BD-47EA-8BBF-20C338B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153</cp:revision>
  <dcterms:created xsi:type="dcterms:W3CDTF">2023-03-22T08:29:00Z</dcterms:created>
  <dcterms:modified xsi:type="dcterms:W3CDTF">2024-12-03T12:06:00Z</dcterms:modified>
</cp:coreProperties>
</file>