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7916F6">
              <w:rPr>
                <w:b/>
              </w:rPr>
              <w:t>28.02.2025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1F619F" w:rsidP="00C85A9C">
            <w:pPr>
              <w:pStyle w:val="13"/>
            </w:pPr>
            <w:r>
              <w:t>Закрытый</w:t>
            </w:r>
            <w:r w:rsidR="00483C6F" w:rsidRPr="00483C6F">
              <w:t xml:space="preserve"> 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>«</w:t>
            </w:r>
            <w:r w:rsidR="00E52633" w:rsidRPr="00E52633">
              <w:rPr>
                <w:b/>
              </w:rPr>
              <w:t xml:space="preserve">Заблокированные активы паевого инвестиционного фонда «Альфа-Капитал </w:t>
            </w:r>
            <w:r w:rsidR="00C85A9C">
              <w:rPr>
                <w:b/>
              </w:rPr>
              <w:t>Ресурсы</w:t>
            </w:r>
            <w:r w:rsidR="00E52633" w:rsidRPr="00E52633">
              <w:rPr>
                <w:b/>
              </w:rPr>
              <w:t>»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483C6F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483C6F">
              <w:tc>
                <w:tcPr>
                  <w:tcW w:w="2500" w:type="pct"/>
                  <w:tcMar>
                    <w:bottom w:w="0" w:type="dxa"/>
                  </w:tcMar>
                </w:tcPr>
                <w:p w:rsidR="00315762" w:rsidRPr="00315762" w:rsidRDefault="00315762" w:rsidP="00315762">
                  <w:pPr>
                    <w:pStyle w:val="1"/>
                    <w:spacing w:before="0"/>
                    <w:ind w:left="357"/>
                    <w:rPr>
                      <w:sz w:val="20"/>
                    </w:rPr>
                  </w:pPr>
                  <w:r w:rsidRPr="00315762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A4D8C" w:rsidRDefault="00315762" w:rsidP="00315762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57"/>
                    <w:rPr>
                      <w:sz w:val="20"/>
                    </w:rPr>
                  </w:pPr>
                  <w:r w:rsidRPr="00315762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483C6F" w:rsidP="00C85A9C">
                  <w:pPr>
                    <w:pStyle w:val="1"/>
                    <w:spacing w:before="0"/>
                    <w:ind w:left="357"/>
                    <w:rPr>
                      <w:sz w:val="20"/>
                    </w:rPr>
                  </w:pPr>
                  <w:r w:rsidRPr="00483C6F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C85A9C" w:rsidRPr="0078748C">
                      <w:rPr>
                        <w:rStyle w:val="a4"/>
                        <w:sz w:val="20"/>
                      </w:rPr>
                      <w:t>https://www.alfacapital.ru/disclosure/pifs_</w:t>
                    </w:r>
                    <w:r w:rsidR="00C85A9C" w:rsidRPr="0078748C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C85A9C" w:rsidRPr="0078748C">
                      <w:rPr>
                        <w:rStyle w:val="a4"/>
                        <w:sz w:val="20"/>
                      </w:rPr>
                      <w:t>/</w:t>
                    </w:r>
                    <w:r w:rsidR="00C85A9C" w:rsidRPr="0078748C">
                      <w:rPr>
                        <w:rStyle w:val="a4"/>
                        <w:sz w:val="20"/>
                        <w:lang w:val="en-US"/>
                      </w:rPr>
                      <w:t>z</w:t>
                    </w:r>
                    <w:proofErr w:type="spellStart"/>
                    <w:r w:rsidR="00C85A9C" w:rsidRPr="0078748C">
                      <w:rPr>
                        <w:rStyle w:val="a4"/>
                        <w:sz w:val="20"/>
                      </w:rPr>
                      <w:t>pif</w:t>
                    </w:r>
                    <w:proofErr w:type="spellEnd"/>
                    <w:r w:rsidR="00C85A9C" w:rsidRPr="0078748C">
                      <w:rPr>
                        <w:rStyle w:val="a4"/>
                        <w:sz w:val="20"/>
                        <w:lang w:val="en-US"/>
                      </w:rPr>
                      <w:t>n</w:t>
                    </w:r>
                    <w:r w:rsidR="00C85A9C" w:rsidRPr="0078748C">
                      <w:rPr>
                        <w:rStyle w:val="a4"/>
                        <w:sz w:val="20"/>
                      </w:rPr>
                      <w:t>_</w:t>
                    </w:r>
                    <w:r w:rsidR="00C85A9C" w:rsidRPr="0078748C">
                      <w:rPr>
                        <w:rStyle w:val="a4"/>
                        <w:sz w:val="20"/>
                        <w:lang w:val="en-US"/>
                      </w:rPr>
                      <w:t>res</w:t>
                    </w:r>
                    <w:r w:rsidR="00C85A9C" w:rsidRPr="0078748C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C85A9C" w:rsidRPr="0078748C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15762" w:rsidRDefault="00315762" w:rsidP="00315762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315762" w:rsidRDefault="00315762" w:rsidP="00315762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483C6F" w:rsidRDefault="00315762" w:rsidP="00315762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</w:t>
            </w:r>
          </w:p>
          <w:p w:rsidR="00483C6F" w:rsidRDefault="00483C6F" w:rsidP="00483C6F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483C6F" w:rsidP="00483C6F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DA49A5">
              <w:t>7 объектов</w:t>
            </w:r>
            <w:r>
              <w:t>.</w:t>
            </w:r>
          </w:p>
          <w:p w:rsidR="003E2F21" w:rsidRDefault="00787466" w:rsidP="00144CC4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144CC4">
              <w:fldChar w:fldCharType="begin"/>
            </w:r>
            <w:r w:rsidR="00144CC4">
              <w:instrText xml:space="preserve"> LINK </w:instrText>
            </w:r>
            <w:r w:rsidR="003E2F21">
              <w:instrText xml:space="preserve">Excel.SheetMacroEnabled.12 "\\\\bro-ms-srv105\\All_Folders\\Portfolio Management\\Dzhioev\\КИДы\\Перечни имущества\\MASTERFILE 1.4.xlsm" Second!R146C1:R151C3 </w:instrText>
            </w:r>
            <w:r w:rsidR="00144CC4">
              <w:instrText xml:space="preserve">\a \f 4 \h </w:instrText>
            </w:r>
            <w:r w:rsidR="003E2F21"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3E2F21" w:rsidRPr="003E2F21" w:rsidTr="003E2F21">
              <w:trPr>
                <w:divId w:val="815604678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3E2F21" w:rsidRPr="003E2F21" w:rsidRDefault="003E2F21" w:rsidP="003E2F21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3E2F21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3E2F21" w:rsidRPr="003E2F21" w:rsidRDefault="003E2F21" w:rsidP="003E2F21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3E2F21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3E2F21" w:rsidRPr="003E2F21" w:rsidRDefault="003E2F21" w:rsidP="003E2F21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3E2F21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3E2F21" w:rsidRPr="003E2F21" w:rsidTr="003E2F21">
              <w:trPr>
                <w:divId w:val="815604678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3E2F21" w:rsidRPr="003E2F21" w:rsidRDefault="003E2F21" w:rsidP="003E2F21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</w:pPr>
                  <w:r w:rsidRPr="003E2F21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>SPDR S&amp;P Oil &amp; Gas Equipment &amp; Services ETF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3E2F21" w:rsidRPr="003E2F21" w:rsidRDefault="003E2F21" w:rsidP="003E2F2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3E2F2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US78468R5494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3E2F21" w:rsidRPr="003E2F21" w:rsidRDefault="003E2F21" w:rsidP="003E2F2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3E2F2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44,55</w:t>
                  </w:r>
                </w:p>
              </w:tc>
            </w:tr>
            <w:tr w:rsidR="003E2F21" w:rsidRPr="003E2F21" w:rsidTr="003E2F21">
              <w:trPr>
                <w:divId w:val="815604678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3E2F21" w:rsidRPr="003E2F21" w:rsidRDefault="003E2F21" w:rsidP="003E2F21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3E2F2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Акции </w:t>
                  </w:r>
                  <w:proofErr w:type="spellStart"/>
                  <w:r w:rsidRPr="003E2F2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Freeport-McMoRan</w:t>
                  </w:r>
                  <w:proofErr w:type="spellEnd"/>
                  <w:r w:rsidRPr="003E2F2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3E2F2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Inc</w:t>
                  </w:r>
                  <w:proofErr w:type="spellEnd"/>
                  <w:r w:rsidRPr="003E2F2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.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3E2F21" w:rsidRPr="003E2F21" w:rsidRDefault="003E2F21" w:rsidP="003E2F2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3E2F2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US35671D8570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E2F21" w:rsidRPr="003E2F21" w:rsidRDefault="003E2F21" w:rsidP="003E2F2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3E2F2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28,75</w:t>
                  </w:r>
                </w:p>
              </w:tc>
            </w:tr>
            <w:tr w:rsidR="003E2F21" w:rsidRPr="003E2F21" w:rsidTr="003E2F21">
              <w:trPr>
                <w:divId w:val="815604678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3E2F21" w:rsidRPr="003E2F21" w:rsidRDefault="003E2F21" w:rsidP="003E2F21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</w:pPr>
                  <w:r w:rsidRPr="003E2F2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</w:t>
                  </w:r>
                  <w:r w:rsidRPr="003E2F21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 xml:space="preserve"> United States Steel Corporation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3E2F21" w:rsidRPr="003E2F21" w:rsidRDefault="003E2F21" w:rsidP="003E2F2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3E2F2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US9129091081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3E2F21" w:rsidRPr="003E2F21" w:rsidRDefault="003E2F21" w:rsidP="003E2F2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3E2F2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15,99</w:t>
                  </w:r>
                </w:p>
              </w:tc>
            </w:tr>
            <w:tr w:rsidR="003E2F21" w:rsidRPr="003E2F21" w:rsidTr="003E2F21">
              <w:trPr>
                <w:divId w:val="815604678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3E2F21" w:rsidRPr="003E2F21" w:rsidRDefault="003E2F21" w:rsidP="003E2F21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3E2F2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Американская депозитарная расписка на обыкновенные акции </w:t>
                  </w:r>
                  <w:proofErr w:type="spellStart"/>
                  <w:r w:rsidRPr="003E2F2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ArcelorMittal</w:t>
                  </w:r>
                  <w:proofErr w:type="spell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3E2F21" w:rsidRPr="003E2F21" w:rsidRDefault="003E2F21" w:rsidP="003E2F2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3E2F2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US03938L2034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E2F21" w:rsidRPr="003E2F21" w:rsidRDefault="003E2F21" w:rsidP="003E2F2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3E2F2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8,70</w:t>
                  </w:r>
                </w:p>
              </w:tc>
            </w:tr>
            <w:tr w:rsidR="003E2F21" w:rsidRPr="003E2F21" w:rsidTr="003E2F21">
              <w:trPr>
                <w:divId w:val="815604678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3E2F21" w:rsidRPr="003E2F21" w:rsidRDefault="003E2F21" w:rsidP="003E2F21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3E2F2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Акции </w:t>
                  </w:r>
                  <w:proofErr w:type="spellStart"/>
                  <w:r w:rsidRPr="003E2F2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Alcoa</w:t>
                  </w:r>
                  <w:proofErr w:type="spellEnd"/>
                  <w:r w:rsidRPr="003E2F2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3E2F2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Corporation</w:t>
                  </w:r>
                  <w:proofErr w:type="spell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3E2F21" w:rsidRPr="003E2F21" w:rsidRDefault="003E2F21" w:rsidP="003E2F2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3E2F2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US0138721065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3E2F21" w:rsidRPr="003E2F21" w:rsidRDefault="003E2F21" w:rsidP="003E2F2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3E2F2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0,48</w:t>
                  </w:r>
                </w:p>
              </w:tc>
            </w:tr>
          </w:tbl>
          <w:p w:rsidR="00144CC4" w:rsidRPr="00144CC4" w:rsidRDefault="00144CC4" w:rsidP="00144CC4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A75494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A75494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E63D74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E63D74" w:rsidRPr="00B200D2" w:rsidRDefault="00E63D74" w:rsidP="00E63D7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  <w:tr w:rsidR="00E63D74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E63D74" w:rsidRPr="00B200D2" w:rsidRDefault="00E63D74" w:rsidP="00E63D7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E63D74" w:rsidRPr="002644FE" w:rsidRDefault="002644FE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E63D74" w:rsidRDefault="00E52633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3" w:type="dxa"/>
              <w:tblLayout w:type="fixed"/>
              <w:tblLook w:val="04A0" w:firstRow="1" w:lastRow="0" w:firstColumn="1" w:lastColumn="0" w:noHBand="0" w:noVBand="1"/>
            </w:tblPr>
            <w:tblGrid>
              <w:gridCol w:w="4365"/>
              <w:gridCol w:w="1208"/>
              <w:gridCol w:w="2314"/>
              <w:gridCol w:w="2316"/>
            </w:tblGrid>
            <w:tr w:rsidR="00483C6F" w:rsidRPr="00250C76" w:rsidTr="001F619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483C6F" w:rsidRPr="00A43186" w:rsidRDefault="00483C6F" w:rsidP="00483C6F">
                  <w:pPr>
                    <w:jc w:val="center"/>
                  </w:pPr>
                  <w:r w:rsidRPr="00250C76">
                    <w:t>Д</w:t>
                  </w:r>
                  <w:r>
                    <w:t xml:space="preserve">оходность за календарный год, </w:t>
                  </w:r>
                  <w:r w:rsidRPr="00446EFA">
                    <w:t>%</w:t>
                  </w:r>
                  <w:r w:rsidR="00BB722E" w:rsidRPr="00446EFA">
                    <w:t xml:space="preserve"> *</w:t>
                  </w:r>
                </w:p>
              </w:tc>
              <w:tc>
                <w:tcPr>
                  <w:tcW w:w="2861" w:type="pct"/>
                  <w:gridSpan w:val="3"/>
                </w:tcPr>
                <w:p w:rsidR="00483C6F" w:rsidRPr="00A75494" w:rsidRDefault="00483C6F" w:rsidP="00A43186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483C6F" w:rsidRPr="00DE34A7" w:rsidTr="00A36B4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483C6F" w:rsidRPr="00250C76" w:rsidRDefault="00A36B4D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E1B34FA" wp14:editId="1E509CAE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1F619F" w:rsidRPr="00DE34A7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1F619F" w:rsidRPr="00250C76" w:rsidRDefault="001F619F" w:rsidP="00483C6F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1F619F" w:rsidRPr="00DE34A7" w:rsidRDefault="001F619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1F619F" w:rsidRPr="00DE34A7" w:rsidRDefault="001F619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1F619F" w:rsidRPr="00FD0C0D" w:rsidRDefault="002731BC" w:rsidP="00A36B4D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</w:t>
                  </w:r>
                </w:p>
              </w:tc>
            </w:tr>
            <w:tr w:rsidR="003E2F21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3E2F21" w:rsidRPr="00250C76" w:rsidRDefault="003E2F21" w:rsidP="003E2F21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3E2F21" w:rsidRPr="00FC6A6C" w:rsidRDefault="003E2F21" w:rsidP="003E2F2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3E2F21" w:rsidRDefault="003E2F21" w:rsidP="003E2F2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-10,4%</w:t>
                  </w:r>
                </w:p>
              </w:tc>
              <w:tc>
                <w:tcPr>
                  <w:tcW w:w="1135" w:type="pct"/>
                  <w:vAlign w:val="center"/>
                </w:tcPr>
                <w:p w:rsidR="003E2F21" w:rsidRDefault="003E2F21" w:rsidP="003E2F2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-11,6%</w:t>
                  </w:r>
                </w:p>
              </w:tc>
            </w:tr>
            <w:tr w:rsidR="003E2F21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3E2F21" w:rsidRPr="00250C76" w:rsidRDefault="003E2F21" w:rsidP="003E2F21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3E2F21" w:rsidRPr="00FC6A6C" w:rsidRDefault="003E2F21" w:rsidP="003E2F2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3E2F21" w:rsidRDefault="003E2F21" w:rsidP="003E2F2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-19,8%</w:t>
                  </w:r>
                </w:p>
              </w:tc>
              <w:tc>
                <w:tcPr>
                  <w:tcW w:w="1135" w:type="pct"/>
                  <w:vAlign w:val="center"/>
                </w:tcPr>
                <w:p w:rsidR="003E2F21" w:rsidRDefault="003E2F21" w:rsidP="003E2F2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-23,8%</w:t>
                  </w:r>
                </w:p>
              </w:tc>
            </w:tr>
            <w:tr w:rsidR="003E2F21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3E2F21" w:rsidRPr="00250C76" w:rsidRDefault="003E2F21" w:rsidP="003E2F21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3E2F21" w:rsidRPr="00FC6A6C" w:rsidRDefault="003E2F21" w:rsidP="003E2F2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3E2F21" w:rsidRDefault="003E2F21" w:rsidP="003E2F2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-24,6%</w:t>
                  </w:r>
                </w:p>
              </w:tc>
              <w:tc>
                <w:tcPr>
                  <w:tcW w:w="1135" w:type="pct"/>
                  <w:vAlign w:val="center"/>
                </w:tcPr>
                <w:p w:rsidR="003E2F21" w:rsidRDefault="003E2F21" w:rsidP="003E2F2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-30,1%</w:t>
                  </w:r>
                </w:p>
              </w:tc>
            </w:tr>
            <w:tr w:rsidR="003E2F21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3E2F21" w:rsidRPr="00250C76" w:rsidRDefault="003E2F21" w:rsidP="003E2F21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3E2F21" w:rsidRPr="00FC6A6C" w:rsidRDefault="003E2F21" w:rsidP="003E2F2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3E2F21" w:rsidRDefault="003E2F21" w:rsidP="003E2F2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-38,1%</w:t>
                  </w:r>
                </w:p>
              </w:tc>
              <w:tc>
                <w:tcPr>
                  <w:tcW w:w="1135" w:type="pct"/>
                  <w:vAlign w:val="center"/>
                </w:tcPr>
                <w:p w:rsidR="003E2F21" w:rsidRDefault="003E2F21" w:rsidP="003E2F2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-48,0%</w:t>
                  </w:r>
                </w:p>
              </w:tc>
            </w:tr>
            <w:bookmarkEnd w:id="0"/>
            <w:tr w:rsidR="008752F5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8752F5" w:rsidRPr="00250C76" w:rsidRDefault="008752F5" w:rsidP="008752F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752F5" w:rsidRPr="00FC6A6C" w:rsidRDefault="008752F5" w:rsidP="008752F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8752F5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8752F5" w:rsidRPr="00250C76" w:rsidRDefault="008752F5" w:rsidP="008752F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752F5" w:rsidRPr="00FC6A6C" w:rsidRDefault="008752F5" w:rsidP="008752F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</w:tbl>
          <w:p w:rsidR="00C92008" w:rsidRPr="00250C76" w:rsidRDefault="00C92008" w:rsidP="00C85A9C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9602C2">
              <w:rPr>
                <w:b/>
              </w:rPr>
              <w:t>341,2</w:t>
            </w:r>
            <w:r w:rsidR="00C85A9C">
              <w:rPr>
                <w:b/>
              </w:rPr>
              <w:t xml:space="preserve"> руб</w:t>
            </w:r>
            <w:r w:rsidR="00A43186" w:rsidRPr="00A43186">
              <w:t>.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C85A9C">
            <w:pPr>
              <w:pStyle w:val="1"/>
            </w:pPr>
            <w:r w:rsidRPr="00250C76">
              <w:t xml:space="preserve">Стоимость чистых активов паевого инвестиционного фонда </w:t>
            </w:r>
            <w:r w:rsidR="00777132">
              <w:rPr>
                <w:b/>
              </w:rPr>
              <w:t>868 145 425,51</w:t>
            </w:r>
            <w:r w:rsidR="00C85A9C">
              <w:rPr>
                <w:b/>
              </w:rPr>
              <w:t xml:space="preserve"> руб</w:t>
            </w:r>
            <w:r w:rsidR="00C85A9C" w:rsidRPr="00C85A9C">
              <w:t>.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A75494">
            <w:pPr>
              <w:pStyle w:val="1"/>
            </w:pPr>
            <w:r w:rsidRPr="00483C6F">
              <w:t>Правилами доверительного управления паевым инвестиционным фондом</w:t>
            </w:r>
            <w:r w:rsidR="00A75494">
              <w:t xml:space="preserve"> не</w:t>
            </w:r>
            <w:r w:rsidRPr="00483C6F">
              <w:t xml:space="preserve"> предусмотрены надбавки к расчетной стоимости инвестиционных паев при их выдаче и скидки с расчетной стоимости инвести</w:t>
            </w:r>
            <w:r w:rsidR="00A75494">
              <w:t>ционных паев при их погашении.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A75494" w:rsidRDefault="002343D1" w:rsidP="00A75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93E26" w:rsidRDefault="002343D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323252" w:rsidP="00483C6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="00C85A9C">
                          <w:rPr>
                            <w:b/>
                          </w:rPr>
                          <w:t>.5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32325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C85A9C">
                          <w:rPr>
                            <w:b/>
                          </w:rPr>
                          <w:t>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32325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323252">
                          <w:rPr>
                            <w:b/>
                          </w:rPr>
                          <w:t>1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C27FF0" w:rsidRDefault="001617E4" w:rsidP="001617E4">
            <w:pPr>
              <w:pStyle w:val="1"/>
              <w:numPr>
                <w:ilvl w:val="0"/>
                <w:numId w:val="17"/>
              </w:numPr>
              <w:jc w:val="both"/>
            </w:pPr>
            <w:r w:rsidRPr="001617E4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483C6F" w:rsidRDefault="00483C6F" w:rsidP="00C27FF0">
            <w:pPr>
              <w:pStyle w:val="1"/>
              <w:numPr>
                <w:ilvl w:val="0"/>
                <w:numId w:val="17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C85A9C">
              <w:t>5770</w:t>
            </w:r>
            <w:r>
              <w:t xml:space="preserve"> от </w:t>
            </w:r>
            <w:r w:rsidR="00BB722E">
              <w:t xml:space="preserve">09.11.2023 </w:t>
            </w:r>
            <w:r>
              <w:t>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Паевой инвестиционный фонд сформирован </w:t>
            </w:r>
            <w:r w:rsidR="00BB722E">
              <w:t>14</w:t>
            </w:r>
            <w:r>
              <w:t>.1</w:t>
            </w:r>
            <w:r w:rsidR="00BB722E">
              <w:t>2</w:t>
            </w:r>
            <w:r>
              <w:t>.20</w:t>
            </w:r>
            <w:r w:rsidR="00BB722E">
              <w:t>23</w:t>
            </w:r>
            <w:r>
              <w:t xml:space="preserve"> 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682B53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D0C0D" w:rsidRPr="001C6737" w:rsidRDefault="008752F5" w:rsidP="00FD0C0D">
                  <w:pPr>
                    <w:rPr>
                      <w:sz w:val="14"/>
                    </w:rPr>
                  </w:pPr>
                  <w:r w:rsidRPr="001C6737">
                    <w:rPr>
                      <w:sz w:val="14"/>
                    </w:rPr>
                    <w:t>* Доходность за 2023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76757B" w:rsidRPr="00070A15" w:rsidRDefault="00021DF2" w:rsidP="00FD0C0D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361" w:rsidRDefault="00907361" w:rsidP="00566956">
      <w:r>
        <w:separator/>
      </w:r>
    </w:p>
  </w:endnote>
  <w:endnote w:type="continuationSeparator" w:id="0">
    <w:p w:rsidR="00907361" w:rsidRDefault="0090736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361" w:rsidRDefault="00907361" w:rsidP="00566956">
      <w:r>
        <w:separator/>
      </w:r>
    </w:p>
  </w:footnote>
  <w:footnote w:type="continuationSeparator" w:id="0">
    <w:p w:rsidR="00907361" w:rsidRDefault="0090736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59DC"/>
    <w:rsid w:val="00021DF2"/>
    <w:rsid w:val="00031217"/>
    <w:rsid w:val="0003357B"/>
    <w:rsid w:val="000340FC"/>
    <w:rsid w:val="00035142"/>
    <w:rsid w:val="0004585A"/>
    <w:rsid w:val="00070A15"/>
    <w:rsid w:val="00071E69"/>
    <w:rsid w:val="00080CE5"/>
    <w:rsid w:val="00092A57"/>
    <w:rsid w:val="00092C3D"/>
    <w:rsid w:val="00095168"/>
    <w:rsid w:val="000A70DA"/>
    <w:rsid w:val="000D14E1"/>
    <w:rsid w:val="00100D52"/>
    <w:rsid w:val="00122B90"/>
    <w:rsid w:val="00126067"/>
    <w:rsid w:val="00137050"/>
    <w:rsid w:val="00144CC4"/>
    <w:rsid w:val="001617E4"/>
    <w:rsid w:val="001620DE"/>
    <w:rsid w:val="001644BB"/>
    <w:rsid w:val="0017288E"/>
    <w:rsid w:val="00185838"/>
    <w:rsid w:val="0019376B"/>
    <w:rsid w:val="001A35E3"/>
    <w:rsid w:val="001A3F7F"/>
    <w:rsid w:val="001B14E5"/>
    <w:rsid w:val="001C3B8E"/>
    <w:rsid w:val="001C6737"/>
    <w:rsid w:val="001D2927"/>
    <w:rsid w:val="001D2E5A"/>
    <w:rsid w:val="001D2E61"/>
    <w:rsid w:val="001D480A"/>
    <w:rsid w:val="001E5B78"/>
    <w:rsid w:val="001F619F"/>
    <w:rsid w:val="00230966"/>
    <w:rsid w:val="002343D1"/>
    <w:rsid w:val="00235D78"/>
    <w:rsid w:val="002432CC"/>
    <w:rsid w:val="00250C76"/>
    <w:rsid w:val="002644FE"/>
    <w:rsid w:val="002731BC"/>
    <w:rsid w:val="00273FBF"/>
    <w:rsid w:val="00282AC3"/>
    <w:rsid w:val="0029250B"/>
    <w:rsid w:val="002A7579"/>
    <w:rsid w:val="002B2569"/>
    <w:rsid w:val="002F0069"/>
    <w:rsid w:val="002F5CAC"/>
    <w:rsid w:val="00312B9D"/>
    <w:rsid w:val="00315762"/>
    <w:rsid w:val="00323252"/>
    <w:rsid w:val="00324C85"/>
    <w:rsid w:val="003270FA"/>
    <w:rsid w:val="00343B35"/>
    <w:rsid w:val="00345DE5"/>
    <w:rsid w:val="00350109"/>
    <w:rsid w:val="00350CC8"/>
    <w:rsid w:val="003658E4"/>
    <w:rsid w:val="0036789E"/>
    <w:rsid w:val="00396F86"/>
    <w:rsid w:val="00396FCB"/>
    <w:rsid w:val="003A29ED"/>
    <w:rsid w:val="003C6249"/>
    <w:rsid w:val="003E2F21"/>
    <w:rsid w:val="003F4F29"/>
    <w:rsid w:val="00403021"/>
    <w:rsid w:val="004070AC"/>
    <w:rsid w:val="004074F3"/>
    <w:rsid w:val="00411664"/>
    <w:rsid w:val="00446A46"/>
    <w:rsid w:val="00446EFA"/>
    <w:rsid w:val="00454A05"/>
    <w:rsid w:val="0048128F"/>
    <w:rsid w:val="00483C6F"/>
    <w:rsid w:val="004877BD"/>
    <w:rsid w:val="004A1533"/>
    <w:rsid w:val="004D65C2"/>
    <w:rsid w:val="00500735"/>
    <w:rsid w:val="00501712"/>
    <w:rsid w:val="005176F1"/>
    <w:rsid w:val="00542B73"/>
    <w:rsid w:val="00554C51"/>
    <w:rsid w:val="00561A55"/>
    <w:rsid w:val="00566956"/>
    <w:rsid w:val="00572B83"/>
    <w:rsid w:val="00593E26"/>
    <w:rsid w:val="00596E3B"/>
    <w:rsid w:val="005A6016"/>
    <w:rsid w:val="005B5159"/>
    <w:rsid w:val="005C4751"/>
    <w:rsid w:val="005C7303"/>
    <w:rsid w:val="005E291E"/>
    <w:rsid w:val="005F1B6B"/>
    <w:rsid w:val="00605F31"/>
    <w:rsid w:val="00615639"/>
    <w:rsid w:val="006275B8"/>
    <w:rsid w:val="00631387"/>
    <w:rsid w:val="00635A13"/>
    <w:rsid w:val="00641B1B"/>
    <w:rsid w:val="0065084D"/>
    <w:rsid w:val="0066047B"/>
    <w:rsid w:val="00682B53"/>
    <w:rsid w:val="00684892"/>
    <w:rsid w:val="00691DF2"/>
    <w:rsid w:val="006A1DAF"/>
    <w:rsid w:val="006A52E9"/>
    <w:rsid w:val="006B0AA2"/>
    <w:rsid w:val="006B571D"/>
    <w:rsid w:val="006C4C61"/>
    <w:rsid w:val="006C5BE5"/>
    <w:rsid w:val="006D21DE"/>
    <w:rsid w:val="006D43F4"/>
    <w:rsid w:val="006E0FDA"/>
    <w:rsid w:val="006E492B"/>
    <w:rsid w:val="006E7897"/>
    <w:rsid w:val="006F7507"/>
    <w:rsid w:val="007041B8"/>
    <w:rsid w:val="00706E7A"/>
    <w:rsid w:val="00710666"/>
    <w:rsid w:val="007119E0"/>
    <w:rsid w:val="00714E9F"/>
    <w:rsid w:val="00732A5A"/>
    <w:rsid w:val="00732EA7"/>
    <w:rsid w:val="007428D0"/>
    <w:rsid w:val="0075364F"/>
    <w:rsid w:val="0076757B"/>
    <w:rsid w:val="00777132"/>
    <w:rsid w:val="00787466"/>
    <w:rsid w:val="007916F6"/>
    <w:rsid w:val="007A064C"/>
    <w:rsid w:val="007C746D"/>
    <w:rsid w:val="007D0327"/>
    <w:rsid w:val="007D0C65"/>
    <w:rsid w:val="007E127F"/>
    <w:rsid w:val="007E65F9"/>
    <w:rsid w:val="0080215E"/>
    <w:rsid w:val="00806153"/>
    <w:rsid w:val="0083566D"/>
    <w:rsid w:val="008530DE"/>
    <w:rsid w:val="008550A1"/>
    <w:rsid w:val="008752F5"/>
    <w:rsid w:val="008764D8"/>
    <w:rsid w:val="00894820"/>
    <w:rsid w:val="00895111"/>
    <w:rsid w:val="008A7C6C"/>
    <w:rsid w:val="008C17AB"/>
    <w:rsid w:val="008C23D1"/>
    <w:rsid w:val="008C34C5"/>
    <w:rsid w:val="008C6C21"/>
    <w:rsid w:val="008D4ADD"/>
    <w:rsid w:val="008F26B9"/>
    <w:rsid w:val="008F545A"/>
    <w:rsid w:val="00907361"/>
    <w:rsid w:val="00911FD4"/>
    <w:rsid w:val="00912219"/>
    <w:rsid w:val="00917B13"/>
    <w:rsid w:val="00923988"/>
    <w:rsid w:val="00926CAF"/>
    <w:rsid w:val="009340DA"/>
    <w:rsid w:val="00941272"/>
    <w:rsid w:val="009602C2"/>
    <w:rsid w:val="009718A0"/>
    <w:rsid w:val="00973106"/>
    <w:rsid w:val="00995BA8"/>
    <w:rsid w:val="009A5140"/>
    <w:rsid w:val="009B2159"/>
    <w:rsid w:val="009B3C24"/>
    <w:rsid w:val="009C4836"/>
    <w:rsid w:val="009D3C26"/>
    <w:rsid w:val="009D6D24"/>
    <w:rsid w:val="009E4AB8"/>
    <w:rsid w:val="00A003E1"/>
    <w:rsid w:val="00A0773D"/>
    <w:rsid w:val="00A11A56"/>
    <w:rsid w:val="00A26D77"/>
    <w:rsid w:val="00A351EF"/>
    <w:rsid w:val="00A36B4D"/>
    <w:rsid w:val="00A37EE4"/>
    <w:rsid w:val="00A41760"/>
    <w:rsid w:val="00A43186"/>
    <w:rsid w:val="00A729D0"/>
    <w:rsid w:val="00A75494"/>
    <w:rsid w:val="00A82259"/>
    <w:rsid w:val="00A922C8"/>
    <w:rsid w:val="00AA7E8D"/>
    <w:rsid w:val="00AD0BBC"/>
    <w:rsid w:val="00AD4D2D"/>
    <w:rsid w:val="00AD72DB"/>
    <w:rsid w:val="00AE61F3"/>
    <w:rsid w:val="00AF334C"/>
    <w:rsid w:val="00B136C6"/>
    <w:rsid w:val="00B200D2"/>
    <w:rsid w:val="00B2729D"/>
    <w:rsid w:val="00B504D4"/>
    <w:rsid w:val="00B506BA"/>
    <w:rsid w:val="00B703A5"/>
    <w:rsid w:val="00B87737"/>
    <w:rsid w:val="00BA12BE"/>
    <w:rsid w:val="00BB722E"/>
    <w:rsid w:val="00BC0CE6"/>
    <w:rsid w:val="00BF3EEA"/>
    <w:rsid w:val="00C012CC"/>
    <w:rsid w:val="00C27FF0"/>
    <w:rsid w:val="00C375DC"/>
    <w:rsid w:val="00C66C81"/>
    <w:rsid w:val="00C745A2"/>
    <w:rsid w:val="00C8510E"/>
    <w:rsid w:val="00C85A9C"/>
    <w:rsid w:val="00C9150A"/>
    <w:rsid w:val="00C92008"/>
    <w:rsid w:val="00CA5EBC"/>
    <w:rsid w:val="00CA6417"/>
    <w:rsid w:val="00CB1815"/>
    <w:rsid w:val="00CC4B8D"/>
    <w:rsid w:val="00CC71D8"/>
    <w:rsid w:val="00D12D9E"/>
    <w:rsid w:val="00D139C3"/>
    <w:rsid w:val="00D27213"/>
    <w:rsid w:val="00D65E8D"/>
    <w:rsid w:val="00D9100F"/>
    <w:rsid w:val="00D958CD"/>
    <w:rsid w:val="00D967A1"/>
    <w:rsid w:val="00DA49A5"/>
    <w:rsid w:val="00DA4D8C"/>
    <w:rsid w:val="00DB35E9"/>
    <w:rsid w:val="00DB516F"/>
    <w:rsid w:val="00DE34A7"/>
    <w:rsid w:val="00DF05EA"/>
    <w:rsid w:val="00E372B6"/>
    <w:rsid w:val="00E52633"/>
    <w:rsid w:val="00E63D74"/>
    <w:rsid w:val="00E70778"/>
    <w:rsid w:val="00E72C4B"/>
    <w:rsid w:val="00E74187"/>
    <w:rsid w:val="00E7508F"/>
    <w:rsid w:val="00E865DE"/>
    <w:rsid w:val="00E956F2"/>
    <w:rsid w:val="00E97D9B"/>
    <w:rsid w:val="00EA3AF7"/>
    <w:rsid w:val="00EB5125"/>
    <w:rsid w:val="00ED1E27"/>
    <w:rsid w:val="00EE0139"/>
    <w:rsid w:val="00EE0249"/>
    <w:rsid w:val="00EF3CF1"/>
    <w:rsid w:val="00F03BE2"/>
    <w:rsid w:val="00F05BD9"/>
    <w:rsid w:val="00F16DAD"/>
    <w:rsid w:val="00F20C03"/>
    <w:rsid w:val="00F51AFD"/>
    <w:rsid w:val="00F561E3"/>
    <w:rsid w:val="00F6043D"/>
    <w:rsid w:val="00F7006F"/>
    <w:rsid w:val="00F87383"/>
    <w:rsid w:val="00FB0F11"/>
    <w:rsid w:val="00FB3355"/>
    <w:rsid w:val="00FB6B12"/>
    <w:rsid w:val="00FC0B57"/>
    <w:rsid w:val="00FC6466"/>
    <w:rsid w:val="00FC657D"/>
    <w:rsid w:val="00FC6A6C"/>
    <w:rsid w:val="00FD0C0D"/>
    <w:rsid w:val="00FD1265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n_re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ДОХОДНОСТЬ!$O$284:$O$285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ДОХОДНОСТЬ!$P$284:$P$285</c:f>
              <c:numCache>
                <c:formatCode>0.0%</c:formatCode>
                <c:ptCount val="2"/>
                <c:pt idx="0">
                  <c:v>-2.1420765027322375E-2</c:v>
                </c:pt>
                <c:pt idx="1">
                  <c:v>-0.27304370486188667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82D-4FCC-978C-67B20C0509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75052-572C-45D2-9379-6DEBD0633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114</cp:revision>
  <dcterms:created xsi:type="dcterms:W3CDTF">2024-01-16T14:36:00Z</dcterms:created>
  <dcterms:modified xsi:type="dcterms:W3CDTF">2025-03-09T15:35:00Z</dcterms:modified>
</cp:coreProperties>
</file>