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4"/>
        <w:gridCol w:w="483"/>
        <w:gridCol w:w="1128"/>
        <w:gridCol w:w="130"/>
        <w:gridCol w:w="1504"/>
        <w:gridCol w:w="532"/>
        <w:gridCol w:w="811"/>
        <w:gridCol w:w="1103"/>
        <w:gridCol w:w="371"/>
        <w:gridCol w:w="1297"/>
      </w:tblGrid>
      <w:tr w:rsidR="00A25CC8" w14:paraId="5BBE3ABE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BF53B0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B37DE8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2D2BF3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D0548" w:rsidRPr="00BA53E5">
              <w:t>31</w:t>
            </w:r>
            <w:r w:rsidR="00A25CC8" w:rsidRPr="00BA53E5">
              <w:t>.</w:t>
            </w:r>
            <w:r w:rsidR="008D162D" w:rsidRPr="00BA53E5">
              <w:t>0</w:t>
            </w:r>
            <w:r w:rsidR="008D0548" w:rsidRPr="00BA53E5">
              <w:t>3</w:t>
            </w:r>
            <w:r w:rsidR="00A25CC8" w:rsidRPr="00BA53E5">
              <w:t>.202</w:t>
            </w:r>
            <w:r w:rsidR="008D162D" w:rsidRPr="00BA53E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64D7A9B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097EE09" w:rsidR="00A25CC8" w:rsidRPr="006E323F" w:rsidRDefault="00DB54F1" w:rsidP="005C235E">
            <w:pPr>
              <w:pStyle w:val="ConsPlusNormal"/>
              <w:jc w:val="both"/>
            </w:pPr>
            <w:r w:rsidRPr="006E323F">
              <w:t>“</w:t>
            </w:r>
            <w:r w:rsidR="005C235E">
              <w:t>Первый</w:t>
            </w:r>
            <w:r w:rsidRPr="006E323F">
              <w:t>”</w:t>
            </w:r>
          </w:p>
        </w:tc>
      </w:tr>
      <w:tr w:rsidR="00A25CC8" w14:paraId="6CBBD94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652685A8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5C235E" w:rsidRPr="005C235E">
              <w:t>АО «Альфа-Кап</w:t>
            </w:r>
            <w:r w:rsidR="005C235E">
              <w:t>итал Альтернативные инвестиции»</w:t>
            </w:r>
          </w:p>
        </w:tc>
      </w:tr>
      <w:tr w:rsidR="00A25CC8" w14:paraId="731C5F55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035BA3" w14:paraId="7DDB2A45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6F279E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6F279E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D85E9E" w14:textId="77777777" w:rsidR="006F279E" w:rsidRDefault="00BB7303" w:rsidP="006F279E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6F279E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3FC983F7" w:rsidR="00A25CC8" w:rsidRDefault="00BB7303" w:rsidP="000E62A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C235E" w:rsidRPr="005C235E">
              <w:t>https://www.capital-am.ru/disclosure/funds/nfprir</w:t>
            </w:r>
            <w:r w:rsidR="00CD4766">
              <w:t>.</w:t>
            </w:r>
          </w:p>
        </w:tc>
      </w:tr>
      <w:tr w:rsidR="00A25CC8" w14:paraId="5B39245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06004C" w14:textId="77777777" w:rsidR="00791A14" w:rsidRDefault="00791A14" w:rsidP="00E75BE8">
            <w:pPr>
              <w:pStyle w:val="ConsPlusNormal"/>
              <w:outlineLvl w:val="1"/>
            </w:pPr>
          </w:p>
          <w:p w14:paraId="5BF182F0" w14:textId="337BD0CC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035BA3" w14:paraId="4F03B0E2" w14:textId="77777777" w:rsidTr="00A77F52">
        <w:trPr>
          <w:trHeight w:val="3328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6654247B" w:rsidR="005C235E" w:rsidRDefault="005C235E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</w:t>
            </w:r>
            <w:r w:rsidR="00BB7303" w:rsidRPr="000E1E9B">
              <w:rPr>
                <w:spacing w:val="-8"/>
              </w:rPr>
              <w:t xml:space="preserve"> рыночных финансовых инструментов</w:t>
            </w:r>
            <w:r w:rsidRPr="000E1E9B">
              <w:rPr>
                <w:spacing w:val="-8"/>
              </w:rPr>
              <w:t xml:space="preserve"> «</w:t>
            </w:r>
            <w:r w:rsidR="00C06BEE" w:rsidRPr="000E1E9B">
              <w:rPr>
                <w:spacing w:val="-8"/>
              </w:rPr>
              <w:t>Первый</w:t>
            </w:r>
            <w:r w:rsidRPr="000E1E9B">
              <w:rPr>
                <w:spacing w:val="-8"/>
              </w:rPr>
              <w:t>» представляет собой фонд акций широкого рынка с акцентом на высоколиквидные бумаги первого эшелона</w:t>
            </w:r>
            <w:r w:rsidRPr="005C235E">
              <w:t>.</w:t>
            </w:r>
          </w:p>
          <w:p w14:paraId="067AB0CD" w14:textId="7F883B6E" w:rsidR="00E75BE8" w:rsidRDefault="00CD3D17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B37DE8">
              <w:t>.</w:t>
            </w:r>
          </w:p>
          <w:p w14:paraId="08F32F6B" w14:textId="75D4E0C7" w:rsidR="00A25CC8" w:rsidRPr="00032105" w:rsidRDefault="00A25CC8" w:rsidP="00446EE5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446EE5" w:rsidRPr="00BA53E5">
              <w:t>50</w:t>
            </w:r>
            <w:r w:rsidRPr="00BA53E5">
              <w:t xml:space="preserve"> </w:t>
            </w:r>
            <w:r w:rsidR="001D11FC" w:rsidRPr="00BA53E5">
              <w:t>о</w:t>
            </w:r>
            <w:r w:rsidR="001E495B" w:rsidRPr="00BA53E5">
              <w:t>бъект</w:t>
            </w:r>
            <w:r w:rsidR="00B07548" w:rsidRPr="00BA53E5">
              <w:t>ов</w:t>
            </w:r>
            <w:r w:rsidR="001E495B" w:rsidRPr="00BA53E5"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19C60C1" w:rsidR="00A25CC8" w:rsidRDefault="000E1E9B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BA53E5">
              <w:t>Крупнейшие объекты инвестирования в активах</w:t>
            </w:r>
            <w:r w:rsidRPr="00BA53E5"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1692"/>
              <w:gridCol w:w="1224"/>
            </w:tblGrid>
            <w:tr w:rsidR="009129A2" w:rsidRPr="001E495B" w14:paraId="43E6AF27" w14:textId="77777777" w:rsidTr="00446EE5">
              <w:trPr>
                <w:trHeight w:val="333"/>
              </w:trPr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A7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BA53E5" w:rsidRPr="001E495B" w14:paraId="79E95E21" w14:textId="77777777" w:rsidTr="00446EE5">
              <w:trPr>
                <w:trHeight w:val="114"/>
              </w:trPr>
              <w:tc>
                <w:tcPr>
                  <w:tcW w:w="26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1BD864A6" w:rsidR="00BA53E5" w:rsidRPr="006E323F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17A00">
                    <w:t xml:space="preserve">Газпром, </w:t>
                  </w:r>
                  <w:proofErr w:type="spellStart"/>
                  <w:r w:rsidRPr="00E17A00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491835E7" w:rsidR="00BA53E5" w:rsidRPr="001E495B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E17A00">
                    <w:t>RU0007661625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52D8A569" w:rsidR="00BA53E5" w:rsidRP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E17A00">
                    <w:t>7,4</w:t>
                  </w:r>
                  <w:r>
                    <w:rPr>
                      <w:lang w:val="en-US"/>
                    </w:rPr>
                    <w:t>8</w:t>
                  </w:r>
                </w:p>
              </w:tc>
            </w:tr>
            <w:tr w:rsidR="00BA53E5" w:rsidRPr="001E495B" w14:paraId="7E4170BC" w14:textId="77777777" w:rsidTr="00446EE5">
              <w:trPr>
                <w:trHeight w:val="114"/>
              </w:trPr>
              <w:tc>
                <w:tcPr>
                  <w:tcW w:w="26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080FEB6E" w:rsidR="00BA53E5" w:rsidRPr="002D2CD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17A00">
                    <w:t xml:space="preserve">ЛУКОЙЛ, </w:t>
                  </w:r>
                  <w:proofErr w:type="spellStart"/>
                  <w:r w:rsidRPr="00E17A00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33FAECFF" w:rsid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17A00">
                    <w:t>RU0009024277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C4E7F7D" w:rsid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17A00">
                    <w:t>6,8</w:t>
                  </w:r>
                </w:p>
              </w:tc>
            </w:tr>
            <w:tr w:rsidR="00BA53E5" w:rsidRPr="001E495B" w14:paraId="24B23156" w14:textId="77777777" w:rsidTr="00446EE5">
              <w:trPr>
                <w:trHeight w:val="114"/>
              </w:trPr>
              <w:tc>
                <w:tcPr>
                  <w:tcW w:w="26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3E37DE43" w:rsidR="00BA53E5" w:rsidRPr="002D2CD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E17A00">
                    <w:t>Облигации Минфин России №26220RMFS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FDAFC99" w:rsid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17A00">
                    <w:t>RU000A0JXB41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4A7DD027" w:rsid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E17A00">
                    <w:t>6,332</w:t>
                  </w:r>
                </w:p>
              </w:tc>
            </w:tr>
            <w:tr w:rsidR="00BA53E5" w:rsidRPr="001E495B" w14:paraId="45EA09CF" w14:textId="77777777" w:rsidTr="00446EE5">
              <w:trPr>
                <w:trHeight w:val="114"/>
              </w:trPr>
              <w:tc>
                <w:tcPr>
                  <w:tcW w:w="26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D9D044A" w:rsidR="00BA53E5" w:rsidRPr="00446E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E17A00">
                    <w:t xml:space="preserve">НК "Роснефть", </w:t>
                  </w:r>
                  <w:proofErr w:type="spellStart"/>
                  <w:r w:rsidRPr="00E17A00">
                    <w:t>ао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954F7C4" w:rsid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17A00">
                    <w:t>RU000A0J2Q06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450F6A3F" w:rsidR="00BA53E5" w:rsidRP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E17A00">
                    <w:t>5,5</w:t>
                  </w:r>
                  <w:r>
                    <w:rPr>
                      <w:lang w:val="en-US"/>
                    </w:rPr>
                    <w:t>7</w:t>
                  </w:r>
                </w:p>
              </w:tc>
            </w:tr>
            <w:tr w:rsidR="00BA53E5" w:rsidRPr="001E495B" w14:paraId="4E7571C0" w14:textId="77777777" w:rsidTr="00446EE5">
              <w:trPr>
                <w:trHeight w:val="114"/>
              </w:trPr>
              <w:tc>
                <w:tcPr>
                  <w:tcW w:w="26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7997021" w:rsidR="00BA53E5" w:rsidRPr="00B07548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E17A00">
                    <w:t>Облигации ПАО "ГК "Самолет" №4B02-09-16493-A-001P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332DAE5A" w:rsid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E17A00">
                    <w:t>RU000A102RX6</w:t>
                  </w:r>
                </w:p>
              </w:tc>
              <w:tc>
                <w:tcPr>
                  <w:tcW w:w="12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7085D9A8" w:rsidR="00BA53E5" w:rsidRPr="00BA53E5" w:rsidRDefault="00BA53E5" w:rsidP="00A77F5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E17A00">
                    <w:t>5,3</w:t>
                  </w:r>
                  <w:r>
                    <w:rPr>
                      <w:lang w:val="en-US"/>
                    </w:rPr>
                    <w:t>7</w:t>
                  </w:r>
                </w:p>
              </w:tc>
            </w:tr>
          </w:tbl>
          <w:p w14:paraId="183F49EC" w14:textId="708FA25C" w:rsidR="001E495B" w:rsidRPr="006F279E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4. Основные инвестиционные риски</w:t>
            </w:r>
          </w:p>
        </w:tc>
      </w:tr>
      <w:tr w:rsidR="00D20018" w14:paraId="1362A277" w14:textId="77777777" w:rsidTr="00A77F5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D20018" w14:paraId="0F6C401B" w14:textId="77777777" w:rsidTr="00A77F5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163EF96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1EB1113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D20018" w14:paraId="71B463B6" w14:textId="77777777" w:rsidTr="00A77F5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FAFFF6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53A61B2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870C8E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035BA3" w14:paraId="08A5BE5E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06770A">
              <w:t xml:space="preserve">Доходность за </w:t>
            </w:r>
            <w:r w:rsidRPr="00035BA3">
              <w:t>календарный год</w:t>
            </w:r>
            <w:r>
              <w:t>, %</w:t>
            </w:r>
          </w:p>
        </w:tc>
        <w:tc>
          <w:tcPr>
            <w:tcW w:w="5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534FD">
              <w:t>Доходность за период</w:t>
            </w:r>
            <w:r>
              <w:t>, %</w:t>
            </w:r>
          </w:p>
        </w:tc>
      </w:tr>
      <w:tr w:rsidR="00035BA3" w14:paraId="62A8DE2E" w14:textId="77777777" w:rsidTr="00A77F52">
        <w:tblPrEx>
          <w:tblCellMar>
            <w:left w:w="108" w:type="dxa"/>
            <w:right w:w="108" w:type="dxa"/>
          </w:tblCellMar>
        </w:tblPrEx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3933EBE2" w:rsidR="002574DA" w:rsidRPr="00AD4C62" w:rsidRDefault="002574DA" w:rsidP="002D2CD5">
            <w:pPr>
              <w:pStyle w:val="ConsPlusNormal"/>
              <w:jc w:val="center"/>
              <w:rPr>
                <w:lang w:val="en-US"/>
              </w:rPr>
            </w:pPr>
            <w:r>
              <w:rPr>
                <w:noProof/>
              </w:rPr>
              <w:t xml:space="preserve"> </w:t>
            </w:r>
            <w:r w:rsidR="00035BA3">
              <w:rPr>
                <w:noProof/>
              </w:rPr>
              <w:t xml:space="preserve"> </w:t>
            </w:r>
            <w:r w:rsidR="00D20018">
              <w:rPr>
                <w:noProof/>
              </w:rPr>
              <w:drawing>
                <wp:inline distT="0" distB="0" distL="0" distR="0" wp14:anchorId="7B02DB6C" wp14:editId="6A6E8E9F">
                  <wp:extent cx="2728895" cy="3657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957" cy="378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574DA" w:rsidRDefault="002574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574DA" w:rsidRDefault="002574D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BF1ECE7" w:rsidR="002574DA" w:rsidRDefault="002574D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35BA3" w14:paraId="68A98360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2574DA" w:rsidRDefault="002574DA" w:rsidP="00E75BE8"/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574DA" w:rsidRDefault="002574DA" w:rsidP="00E75BE8"/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574DA" w:rsidRDefault="002574DA" w:rsidP="00E75BE8"/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2574DA" w:rsidRDefault="002574D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E8BE68E" w:rsidR="002574DA" w:rsidRDefault="002574DA" w:rsidP="00B928E6">
            <w:pPr>
              <w:jc w:val="center"/>
            </w:pPr>
            <w:r>
              <w:t>индекса</w:t>
            </w:r>
          </w:p>
        </w:tc>
      </w:tr>
      <w:tr w:rsidR="00A77F52" w14:paraId="3817651D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A77F52" w:rsidRDefault="00A77F52" w:rsidP="00A77F5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A77F52" w:rsidRDefault="00A77F52" w:rsidP="00A77F5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F28BDE8" w:rsidR="00A77F52" w:rsidRDefault="00A77F52" w:rsidP="00A77F52">
            <w:pPr>
              <w:pStyle w:val="ConsPlusNormal"/>
              <w:jc w:val="center"/>
            </w:pPr>
            <w:r>
              <w:t>6,0</w:t>
            </w:r>
            <w:bookmarkStart w:id="1" w:name="_GoBack"/>
            <w:bookmarkEnd w:id="1"/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494340AE" w:rsidR="00A77F52" w:rsidRPr="007E0B26" w:rsidRDefault="00A77F52" w:rsidP="00A77F52">
            <w:pPr>
              <w:pStyle w:val="ConsPlusNormal"/>
              <w:jc w:val="center"/>
              <w:rPr>
                <w:highlight w:val="yellow"/>
              </w:rPr>
            </w:pPr>
            <w:r>
              <w:t>-1,6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A77F52" w:rsidRDefault="00A77F52" w:rsidP="00A77F52"/>
        </w:tc>
      </w:tr>
      <w:tr w:rsidR="00A77F52" w14:paraId="793AD32B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A77F52" w:rsidRDefault="00A77F52" w:rsidP="00A77F5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A77F52" w:rsidRDefault="00A77F52" w:rsidP="00A77F5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766219B" w:rsidR="00A77F52" w:rsidRDefault="00A77F52" w:rsidP="00A77F52">
            <w:pPr>
              <w:pStyle w:val="ConsPlusNormal"/>
              <w:jc w:val="center"/>
            </w:pPr>
            <w:r>
              <w:t>-24,0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2AAD8610" w:rsidR="00A77F52" w:rsidRPr="007E0B26" w:rsidRDefault="00A77F52" w:rsidP="00A77F52">
            <w:pPr>
              <w:pStyle w:val="ConsPlusNormal"/>
              <w:jc w:val="center"/>
              <w:rPr>
                <w:highlight w:val="yellow"/>
              </w:rPr>
            </w:pPr>
            <w:r>
              <w:t>-33,8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A77F52" w:rsidRDefault="00A77F52" w:rsidP="00A77F52"/>
        </w:tc>
      </w:tr>
      <w:tr w:rsidR="00A77F52" w14:paraId="08529EC6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A77F52" w:rsidRDefault="00A77F52" w:rsidP="00A77F5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A77F52" w:rsidRDefault="00A77F52" w:rsidP="00A77F5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28EA7000" w:rsidR="00A77F52" w:rsidRDefault="00A77F52" w:rsidP="00A77F52">
            <w:pPr>
              <w:pStyle w:val="ConsPlusNormal"/>
              <w:jc w:val="center"/>
            </w:pPr>
            <w:r>
              <w:t>-26,1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46874745" w:rsidR="00A77F52" w:rsidRPr="007E0B26" w:rsidRDefault="00A77F52" w:rsidP="00A77F52">
            <w:pPr>
              <w:pStyle w:val="ConsPlusNormal"/>
              <w:jc w:val="center"/>
              <w:rPr>
                <w:highlight w:val="yellow"/>
              </w:rPr>
            </w:pPr>
            <w:r>
              <w:t>-38,7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A77F52" w:rsidRDefault="00A77F52" w:rsidP="00A77F52"/>
        </w:tc>
      </w:tr>
      <w:tr w:rsidR="00A77F52" w14:paraId="46143B1F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A77F52" w:rsidRDefault="00A77F52" w:rsidP="00A77F5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A77F52" w:rsidRDefault="00A77F52" w:rsidP="00A77F5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1187455" w:rsidR="00A77F52" w:rsidRDefault="00A77F52" w:rsidP="00A77F52">
            <w:pPr>
              <w:pStyle w:val="ConsPlusNormal"/>
              <w:jc w:val="center"/>
            </w:pPr>
            <w:r>
              <w:t>-18,4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1B1EB350" w:rsidR="00A77F52" w:rsidRPr="007E0B26" w:rsidRDefault="00A77F52" w:rsidP="00A77F52">
            <w:pPr>
              <w:pStyle w:val="ConsPlusNormal"/>
              <w:jc w:val="center"/>
              <w:rPr>
                <w:highlight w:val="yellow"/>
              </w:rPr>
            </w:pPr>
            <w:r>
              <w:t>-35,1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A77F52" w:rsidRDefault="00A77F52" w:rsidP="00A77F52"/>
        </w:tc>
      </w:tr>
      <w:tr w:rsidR="00A77F52" w14:paraId="333F3457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A77F52" w:rsidRDefault="00A77F52" w:rsidP="00A77F5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A77F52" w:rsidRDefault="00A77F52" w:rsidP="00A77F5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6B93401E" w:rsidR="00A77F52" w:rsidRDefault="00A77F52" w:rsidP="00A77F52">
            <w:pPr>
              <w:pStyle w:val="ConsPlusNormal"/>
              <w:jc w:val="center"/>
            </w:pPr>
            <w:r>
              <w:t>8,2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1EF9A0A0" w:rsidR="00A77F52" w:rsidRPr="007E0B26" w:rsidRDefault="00A77F52" w:rsidP="00A77F52">
            <w:pPr>
              <w:pStyle w:val="ConsPlusNormal"/>
              <w:jc w:val="center"/>
              <w:rPr>
                <w:highlight w:val="yellow"/>
              </w:rPr>
            </w:pPr>
            <w:r>
              <w:t>-16,8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A77F52" w:rsidRDefault="00A77F52" w:rsidP="00A77F52"/>
        </w:tc>
      </w:tr>
      <w:tr w:rsidR="00A77F52" w14:paraId="576664AA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A77F52" w:rsidRDefault="00A77F52" w:rsidP="00A77F5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A77F52" w:rsidRDefault="00A77F52" w:rsidP="00A77F5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791E751F" w:rsidR="00A77F52" w:rsidRDefault="00A77F52" w:rsidP="00A77F52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AFD882B" w:rsidR="00A77F52" w:rsidRPr="007E0B26" w:rsidRDefault="00A77F52" w:rsidP="00A77F52">
            <w:pPr>
              <w:pStyle w:val="ConsPlusNormal"/>
              <w:jc w:val="center"/>
              <w:rPr>
                <w:highlight w:val="yellow"/>
              </w:rPr>
            </w:pPr>
            <w:r>
              <w:t>-3,6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A77F52" w:rsidRDefault="00A77F52" w:rsidP="00A77F52"/>
        </w:tc>
      </w:tr>
      <w:tr w:rsidR="00035BA3" w14:paraId="1E97DC5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BFDBEAA" w:rsidR="000A3410" w:rsidRPr="006E323F" w:rsidRDefault="000A3410" w:rsidP="000A3410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47972">
              <w:t xml:space="preserve"> </w:t>
            </w:r>
            <w:r w:rsidR="00347972" w:rsidRPr="00347972">
              <w:rPr>
                <w:color w:val="000000"/>
              </w:rPr>
              <w:t>60926,03</w:t>
            </w:r>
            <w:r w:rsidR="00347972">
              <w:rPr>
                <w:color w:val="000000"/>
              </w:rPr>
              <w:t xml:space="preserve"> </w:t>
            </w:r>
            <w:r>
              <w:t>руб.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0A3410" w:rsidRDefault="000A3410" w:rsidP="00E75BE8">
            <w:pPr>
              <w:pStyle w:val="ConsPlusNormal"/>
            </w:pPr>
          </w:p>
        </w:tc>
        <w:tc>
          <w:tcPr>
            <w:tcW w:w="561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B57E8" w14:textId="353C5086" w:rsidR="000A3410" w:rsidRDefault="000A3410" w:rsidP="000A3410">
            <w:pPr>
              <w:pStyle w:val="ConsPlusNormal"/>
              <w:spacing w:after="120"/>
            </w:pPr>
            <w:r>
              <w:t xml:space="preserve">3. Стоимость чистых активов паевого инвестиционного фонда </w:t>
            </w:r>
            <w:r w:rsidR="00347972" w:rsidRPr="00347972">
              <w:t>1</w:t>
            </w:r>
            <w:r w:rsidR="00150F1C">
              <w:t xml:space="preserve"> </w:t>
            </w:r>
            <w:r w:rsidR="00347972" w:rsidRPr="00347972">
              <w:t>244</w:t>
            </w:r>
            <w:r w:rsidR="00150F1C">
              <w:t xml:space="preserve"> </w:t>
            </w:r>
            <w:r w:rsidR="00347972" w:rsidRPr="00347972">
              <w:t>083</w:t>
            </w:r>
            <w:r w:rsidR="00150F1C">
              <w:t xml:space="preserve"> </w:t>
            </w:r>
            <w:r w:rsidR="00347972" w:rsidRPr="00347972">
              <w:t>187,87</w:t>
            </w:r>
            <w:r w:rsidR="00347972">
              <w:t xml:space="preserve"> </w:t>
            </w:r>
            <w:r>
              <w:t>руб.</w:t>
            </w:r>
          </w:p>
          <w:p w14:paraId="58C85478" w14:textId="77777777" w:rsidR="000A3410" w:rsidRDefault="000A3410" w:rsidP="000A3410">
            <w:pPr>
              <w:pStyle w:val="ConsPlusNormal"/>
              <w:numPr>
                <w:ilvl w:val="0"/>
                <w:numId w:val="1"/>
              </w:numPr>
              <w:spacing w:after="120"/>
              <w:ind w:left="23" w:firstLine="0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85D5CBB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035BA3" w14:paraId="55692066" w14:textId="77777777" w:rsidTr="00A77F52">
        <w:trPr>
          <w:trHeight w:val="1880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0A3410" w:rsidRDefault="000A3410" w:rsidP="00E75BE8">
            <w:pPr>
              <w:pStyle w:val="ConsPlusNormal"/>
              <w:jc w:val="both"/>
            </w:pPr>
            <w:r>
              <w:t xml:space="preserve">2. </w:t>
            </w:r>
            <w:r w:rsidRPr="007E0B26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</w:t>
            </w:r>
            <w:r>
              <w:t xml:space="preserve"> (скидки и надбавки). Указанные комиссии могут уменьшать доход от инвестиций.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0A3410" w:rsidRDefault="000A3410" w:rsidP="00E75BE8"/>
        </w:tc>
        <w:tc>
          <w:tcPr>
            <w:tcW w:w="56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040C6DC2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23762444" w:rsidR="00E75BE8" w:rsidRDefault="00E75BE8" w:rsidP="00E75BE8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могут быть</w:t>
            </w:r>
            <w:r w:rsidRPr="00E75BE8">
      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FD3727">
              <w:t>.</w:t>
            </w:r>
          </w:p>
        </w:tc>
      </w:tr>
      <w:tr w:rsidR="00035BA3" w14:paraId="686C91F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70727F">
              <w:t>Комиссии, оплачиваемые каждый год</w:t>
            </w:r>
          </w:p>
        </w:tc>
      </w:tr>
      <w:tr w:rsidR="00D20018" w14:paraId="17764E8A" w14:textId="77777777" w:rsidTr="00A77F52"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563D151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FEB543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4712842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2C8E9FD" w:rsidR="00BD0DC3" w:rsidRDefault="00CD3D1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 w:rsidR="005C235E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0C59602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189162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D20018" w14:paraId="746FE8D3" w14:textId="77777777" w:rsidTr="00A77F52">
        <w:trPr>
          <w:trHeight w:val="269"/>
        </w:trPr>
        <w:tc>
          <w:tcPr>
            <w:tcW w:w="3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48E417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D20018" w14:paraId="28CA1AC9" w14:textId="77777777" w:rsidTr="00A77F52">
        <w:tc>
          <w:tcPr>
            <w:tcW w:w="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7E0B2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0C29012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7E0B26">
              <w:t>.</w:t>
            </w:r>
          </w:p>
        </w:tc>
      </w:tr>
      <w:tr w:rsidR="00A25CC8" w14:paraId="5E8759DE" w14:textId="77777777" w:rsidTr="002E4F6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035BA3" w14:paraId="32ACD5AB" w14:textId="77777777" w:rsidTr="00A77F52"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7BFCB" w14:textId="77777777" w:rsidR="007E0B26" w:rsidRDefault="007E0B26" w:rsidP="007E0B26">
            <w:pPr>
              <w:pStyle w:val="ConsPlusNormal"/>
              <w:ind w:left="74"/>
              <w:jc w:val="both"/>
            </w:pPr>
            <w:r>
              <w:t xml:space="preserve">1. </w:t>
            </w:r>
            <w:r w:rsidRPr="00B77606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2E4F64">
              <w:rPr>
                <w:spacing w:val="-8"/>
              </w:rPr>
              <w:t>10000</w:t>
            </w:r>
            <w:r w:rsidRPr="00B77606">
              <w:rPr>
                <w:spacing w:val="-8"/>
              </w:rPr>
              <w:t xml:space="preserve"> рублей.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3559029" w14:textId="77777777" w:rsidR="007E0B26" w:rsidRDefault="007E0B26" w:rsidP="007E0B26">
            <w:pPr>
              <w:pStyle w:val="ConsPlusNormal"/>
              <w:numPr>
                <w:ilvl w:val="0"/>
                <w:numId w:val="2"/>
              </w:numPr>
              <w:ind w:left="74" w:firstLine="63"/>
              <w:jc w:val="both"/>
            </w:pPr>
            <w:r w:rsidRPr="00B77606">
              <w:rPr>
                <w:spacing w:val="-16"/>
              </w:rPr>
              <w:t>Правила доверительного управления паевым инвестиционным</w:t>
            </w:r>
            <w:r>
              <w:t xml:space="preserve"> фондом зарегистрированы за </w:t>
            </w:r>
            <w:r w:rsidRPr="005C235E">
              <w:t>№ 0017-46538911</w:t>
            </w:r>
            <w:r w:rsidRPr="00DB54F1">
              <w:t xml:space="preserve"> </w:t>
            </w:r>
            <w:r>
              <w:t xml:space="preserve">от </w:t>
            </w:r>
            <w:r w:rsidRPr="005C235E">
              <w:t>23.09.1997</w:t>
            </w:r>
            <w:r>
              <w:t xml:space="preserve"> </w:t>
            </w:r>
            <w:r w:rsidRPr="00DB54F1">
              <w:t>г.</w:t>
            </w:r>
          </w:p>
          <w:p w14:paraId="098F79A3" w14:textId="74883E52" w:rsidR="007E0B26" w:rsidRDefault="007E0B26" w:rsidP="007E0B26">
            <w:pPr>
              <w:pStyle w:val="ConsPlusNormal"/>
              <w:numPr>
                <w:ilvl w:val="0"/>
                <w:numId w:val="2"/>
              </w:numPr>
              <w:ind w:left="74" w:firstLine="63"/>
              <w:jc w:val="both"/>
            </w:pPr>
            <w:r>
              <w:t xml:space="preserve">Паевой инвестиционный фонд сформирован </w:t>
            </w:r>
            <w:r w:rsidRPr="00DE40D4">
              <w:t>04.01.1998</w:t>
            </w:r>
            <w:r>
              <w:t xml:space="preserve"> г.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0B26" w:rsidRDefault="007E0B26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162575AB" w:rsidR="007E0B26" w:rsidRDefault="007E0B26" w:rsidP="00E75BE8">
            <w:pPr>
              <w:pStyle w:val="ConsPlusNormal"/>
              <w:jc w:val="both"/>
            </w:pPr>
            <w:r>
              <w:t xml:space="preserve">4.  </w:t>
            </w:r>
            <w:r w:rsidRPr="00560664">
              <w:t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www.capital-am.ru, по адресу: 123001, город Москва, ул. Садовая-Кудринская, д.32, стр. 1, этаж 7, помещение XIII, комнаты 20, 21, 22, тел.: 8(495)799-98-01.</w:t>
            </w:r>
          </w:p>
        </w:tc>
      </w:tr>
      <w:tr w:rsidR="00035BA3" w14:paraId="35DD9D6E" w14:textId="77777777" w:rsidTr="00A77F52">
        <w:trPr>
          <w:trHeight w:val="2417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1C887BF2" w:rsidR="007E0B26" w:rsidRDefault="007E0B26" w:rsidP="00996DC3">
            <w:pPr>
              <w:pStyle w:val="ConsPlusNormal"/>
              <w:numPr>
                <w:ilvl w:val="0"/>
                <w:numId w:val="2"/>
              </w:numPr>
              <w:jc w:val="both"/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7E0B26" w:rsidRDefault="007E0B26" w:rsidP="00F13251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16671323" w:rsidR="007E0B26" w:rsidRDefault="007E0B26" w:rsidP="00F13251">
            <w:pPr>
              <w:pStyle w:val="ConsPlusNormal"/>
              <w:jc w:val="both"/>
            </w:pPr>
            <w:r>
              <w:t xml:space="preserve">5. АО «Альфа-Капитал Альтернативные инвестиции».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 выдана Федеральной службой по финансовым рынкам без ограничения срока. </w:t>
            </w:r>
          </w:p>
        </w:tc>
      </w:tr>
      <w:tr w:rsidR="00035BA3" w14:paraId="5844A1EE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2FFCF490" w:rsidR="007E0B26" w:rsidRDefault="007E0B26" w:rsidP="00E75BE8">
            <w:pPr>
              <w:pStyle w:val="ConsPlusNormal"/>
              <w:jc w:val="both"/>
            </w:pPr>
            <w:r>
              <w:t xml:space="preserve">6. Специализированный депозитарий </w:t>
            </w:r>
            <w:r w:rsidRPr="005C235E">
              <w:t>Общество с ограниченной ответственностью «Специализированна</w:t>
            </w:r>
            <w:r>
              <w:t xml:space="preserve">я депозитарная компания «Гарант, сайт </w:t>
            </w:r>
            <w:r w:rsidRPr="005C235E">
              <w:t>https://sdkgarant.ru/</w:t>
            </w:r>
            <w:r>
              <w:t>.</w:t>
            </w:r>
          </w:p>
        </w:tc>
      </w:tr>
      <w:tr w:rsidR="00035BA3" w14:paraId="5AF140F6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3B8D2D6F" w:rsidR="007E0B26" w:rsidRDefault="007E0B26" w:rsidP="00E75BE8">
            <w:pPr>
              <w:pStyle w:val="ConsPlusNormal"/>
              <w:jc w:val="both"/>
            </w:pPr>
            <w:r>
              <w:t xml:space="preserve">7. Лицо, осуществляющее ведение реестра владельцев инвестиционных паев  </w:t>
            </w:r>
            <w:r w:rsidRPr="009461D9">
              <w:t>Общество с ограниченной ответственностью «Специализированная депозитарная компания «Гарант, сайт https://sdkgarant.ru/.</w:t>
            </w:r>
          </w:p>
        </w:tc>
      </w:tr>
      <w:tr w:rsidR="00035BA3" w14:paraId="307AF241" w14:textId="77777777" w:rsidTr="00A77F52">
        <w:trPr>
          <w:trHeight w:val="1343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6FC5B87D" w:rsidR="007E0B26" w:rsidRDefault="007E0B26" w:rsidP="00E75BE8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5293C0C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A77F52"/>
    <w:sectPr w:rsidR="00AF2B7D" w:rsidSect="0012738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1DB"/>
    <w:multiLevelType w:val="hybridMultilevel"/>
    <w:tmpl w:val="7314517C"/>
    <w:lvl w:ilvl="0" w:tplc="E338567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5BA3"/>
    <w:rsid w:val="0006770A"/>
    <w:rsid w:val="000A3410"/>
    <w:rsid w:val="000A6740"/>
    <w:rsid w:val="000E1E9B"/>
    <w:rsid w:val="000E62A1"/>
    <w:rsid w:val="00102EE3"/>
    <w:rsid w:val="00114879"/>
    <w:rsid w:val="0012738C"/>
    <w:rsid w:val="00150F1C"/>
    <w:rsid w:val="001A1128"/>
    <w:rsid w:val="001D11FC"/>
    <w:rsid w:val="001E495B"/>
    <w:rsid w:val="00253291"/>
    <w:rsid w:val="002574DA"/>
    <w:rsid w:val="00283F81"/>
    <w:rsid w:val="002D2CD5"/>
    <w:rsid w:val="002D79B4"/>
    <w:rsid w:val="002E4F64"/>
    <w:rsid w:val="00302BE5"/>
    <w:rsid w:val="00343E7A"/>
    <w:rsid w:val="00347972"/>
    <w:rsid w:val="00363908"/>
    <w:rsid w:val="00375CD1"/>
    <w:rsid w:val="00394C04"/>
    <w:rsid w:val="003F2035"/>
    <w:rsid w:val="00405760"/>
    <w:rsid w:val="00424723"/>
    <w:rsid w:val="00446EE5"/>
    <w:rsid w:val="00496BC5"/>
    <w:rsid w:val="004A0AA2"/>
    <w:rsid w:val="004C7320"/>
    <w:rsid w:val="00524897"/>
    <w:rsid w:val="00530A9C"/>
    <w:rsid w:val="005920D7"/>
    <w:rsid w:val="005C235E"/>
    <w:rsid w:val="0060072F"/>
    <w:rsid w:val="006E323F"/>
    <w:rsid w:val="006E68A0"/>
    <w:rsid w:val="006F279E"/>
    <w:rsid w:val="0070727F"/>
    <w:rsid w:val="00740A9B"/>
    <w:rsid w:val="0077738F"/>
    <w:rsid w:val="00791A14"/>
    <w:rsid w:val="007C3D19"/>
    <w:rsid w:val="007E0B26"/>
    <w:rsid w:val="00801BC2"/>
    <w:rsid w:val="00811CB7"/>
    <w:rsid w:val="008534FD"/>
    <w:rsid w:val="0085545D"/>
    <w:rsid w:val="00870C8E"/>
    <w:rsid w:val="008D0548"/>
    <w:rsid w:val="008D162D"/>
    <w:rsid w:val="009129A2"/>
    <w:rsid w:val="009461D9"/>
    <w:rsid w:val="0095699C"/>
    <w:rsid w:val="009B6175"/>
    <w:rsid w:val="009D19CA"/>
    <w:rsid w:val="00A0179E"/>
    <w:rsid w:val="00A06100"/>
    <w:rsid w:val="00A25CC8"/>
    <w:rsid w:val="00A474BE"/>
    <w:rsid w:val="00A53851"/>
    <w:rsid w:val="00A54B3D"/>
    <w:rsid w:val="00A74CCB"/>
    <w:rsid w:val="00A77F52"/>
    <w:rsid w:val="00AA1980"/>
    <w:rsid w:val="00AD4C62"/>
    <w:rsid w:val="00AE3F59"/>
    <w:rsid w:val="00B07548"/>
    <w:rsid w:val="00B37DE8"/>
    <w:rsid w:val="00B77606"/>
    <w:rsid w:val="00B82E82"/>
    <w:rsid w:val="00B928E6"/>
    <w:rsid w:val="00BA53E5"/>
    <w:rsid w:val="00BB33AD"/>
    <w:rsid w:val="00BB7303"/>
    <w:rsid w:val="00BD0DC3"/>
    <w:rsid w:val="00C04C8F"/>
    <w:rsid w:val="00C06BEE"/>
    <w:rsid w:val="00C06FF4"/>
    <w:rsid w:val="00C20F33"/>
    <w:rsid w:val="00CD3D17"/>
    <w:rsid w:val="00CD4766"/>
    <w:rsid w:val="00CF1684"/>
    <w:rsid w:val="00D06064"/>
    <w:rsid w:val="00D20018"/>
    <w:rsid w:val="00D9265A"/>
    <w:rsid w:val="00DA6772"/>
    <w:rsid w:val="00DB1B19"/>
    <w:rsid w:val="00DB54F1"/>
    <w:rsid w:val="00DE40D4"/>
    <w:rsid w:val="00DF2D0F"/>
    <w:rsid w:val="00E04F29"/>
    <w:rsid w:val="00E12041"/>
    <w:rsid w:val="00E75BE8"/>
    <w:rsid w:val="00EA73DB"/>
    <w:rsid w:val="00EF4ADE"/>
    <w:rsid w:val="00F13251"/>
    <w:rsid w:val="00F71030"/>
    <w:rsid w:val="00FD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06F7E-23BC-4338-B464-4C8AF469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54</cp:revision>
  <dcterms:created xsi:type="dcterms:W3CDTF">2021-10-07T09:00:00Z</dcterms:created>
  <dcterms:modified xsi:type="dcterms:W3CDTF">2022-04-11T07:50:00Z</dcterms:modified>
</cp:coreProperties>
</file>