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AB7776">
              <w:rPr>
                <w:b/>
                <w:bCs/>
                <w:color w:val="000000"/>
                <w:lang w:val="ru-RU"/>
              </w:rPr>
              <w:t>Прасс</w:t>
            </w:r>
            <w:proofErr w:type="spellEnd"/>
            <w:r w:rsidR="00AB7776">
              <w:rPr>
                <w:b/>
                <w:bCs/>
                <w:color w:val="000000"/>
                <w:lang w:val="ru-RU"/>
              </w:rPr>
              <w:t xml:space="preserve">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4B923990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138372D9" w:rsidR="008778C9" w:rsidRPr="0084209F" w:rsidRDefault="00D432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D20C92" w:rsidRPr="00D20C92">
              <w:rPr>
                <w:color w:val="000000"/>
              </w:rPr>
              <w:t>51/22</w:t>
            </w:r>
            <w:r>
              <w:rPr>
                <w:color w:val="000000"/>
              </w:rPr>
              <w:t xml:space="preserve"> от «</w:t>
            </w:r>
            <w:r w:rsidR="00D20C92">
              <w:rPr>
                <w:color w:val="000000"/>
                <w:lang w:val="ru-RU"/>
              </w:rPr>
              <w:t>24</w:t>
            </w:r>
            <w:r>
              <w:rPr>
                <w:color w:val="000000"/>
              </w:rPr>
              <w:t xml:space="preserve">» </w:t>
            </w:r>
            <w:r w:rsidR="00D20C92">
              <w:rPr>
                <w:color w:val="000000"/>
                <w:lang w:val="ru-RU"/>
              </w:rPr>
              <w:t>марта</w:t>
            </w:r>
            <w:r>
              <w:rPr>
                <w:color w:val="000000"/>
              </w:rPr>
              <w:t xml:space="preserve"> 202</w:t>
            </w:r>
            <w:r w:rsidR="00D20C92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16E2EA6" w14:textId="4EECCD5F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3B007E88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EFF276B" w14:textId="1E7E0E62" w:rsidR="00D5169A" w:rsidRDefault="00D5169A" w:rsidP="00D5169A">
      <w:pPr>
        <w:jc w:val="center"/>
        <w:rPr>
          <w:b/>
          <w:snapToGrid w:val="0"/>
          <w:sz w:val="28"/>
          <w:szCs w:val="28"/>
        </w:rPr>
      </w:pPr>
      <w:r w:rsidRPr="00D5169A">
        <w:rPr>
          <w:b/>
          <w:snapToGrid w:val="0"/>
          <w:sz w:val="28"/>
          <w:szCs w:val="28"/>
        </w:rPr>
        <w:t>Комбинированн</w:t>
      </w:r>
      <w:r>
        <w:rPr>
          <w:b/>
          <w:snapToGrid w:val="0"/>
          <w:sz w:val="28"/>
          <w:szCs w:val="28"/>
        </w:rPr>
        <w:t>ого</w:t>
      </w:r>
      <w:r w:rsidRPr="00D5169A">
        <w:rPr>
          <w:b/>
          <w:snapToGrid w:val="0"/>
          <w:sz w:val="28"/>
          <w:szCs w:val="28"/>
        </w:rPr>
        <w:t xml:space="preserve"> закрыт</w:t>
      </w:r>
      <w:r>
        <w:rPr>
          <w:b/>
          <w:snapToGrid w:val="0"/>
          <w:sz w:val="28"/>
          <w:szCs w:val="28"/>
        </w:rPr>
        <w:t xml:space="preserve">ого </w:t>
      </w:r>
      <w:r w:rsidRPr="00D5169A">
        <w:rPr>
          <w:b/>
          <w:snapToGrid w:val="0"/>
          <w:sz w:val="28"/>
          <w:szCs w:val="28"/>
        </w:rPr>
        <w:t>паево</w:t>
      </w:r>
      <w:r>
        <w:rPr>
          <w:b/>
          <w:snapToGrid w:val="0"/>
          <w:sz w:val="28"/>
          <w:szCs w:val="28"/>
        </w:rPr>
        <w:t>го</w:t>
      </w:r>
      <w:r w:rsidRPr="00D5169A">
        <w:rPr>
          <w:b/>
          <w:snapToGrid w:val="0"/>
          <w:sz w:val="28"/>
          <w:szCs w:val="28"/>
        </w:rPr>
        <w:t xml:space="preserve"> инвестиционн</w:t>
      </w:r>
      <w:r>
        <w:rPr>
          <w:b/>
          <w:snapToGrid w:val="0"/>
          <w:sz w:val="28"/>
          <w:szCs w:val="28"/>
        </w:rPr>
        <w:t xml:space="preserve">ого </w:t>
      </w:r>
      <w:r w:rsidRPr="00D5169A">
        <w:rPr>
          <w:b/>
          <w:snapToGrid w:val="0"/>
          <w:sz w:val="28"/>
          <w:szCs w:val="28"/>
        </w:rPr>
        <w:t>фонд</w:t>
      </w:r>
      <w:r>
        <w:rPr>
          <w:b/>
          <w:snapToGrid w:val="0"/>
          <w:sz w:val="28"/>
          <w:szCs w:val="28"/>
        </w:rPr>
        <w:t>а</w:t>
      </w:r>
      <w:bookmarkStart w:id="1" w:name="_GoBack"/>
      <w:bookmarkEnd w:id="1"/>
      <w:r w:rsidRPr="00D5169A">
        <w:rPr>
          <w:b/>
          <w:snapToGrid w:val="0"/>
          <w:sz w:val="28"/>
          <w:szCs w:val="28"/>
        </w:rPr>
        <w:t xml:space="preserve"> «Альфа-Капитал пре-</w:t>
      </w:r>
      <w:proofErr w:type="spellStart"/>
      <w:r w:rsidRPr="00D5169A">
        <w:rPr>
          <w:b/>
          <w:snapToGrid w:val="0"/>
          <w:sz w:val="28"/>
          <w:szCs w:val="28"/>
        </w:rPr>
        <w:t>АйПиО</w:t>
      </w:r>
      <w:proofErr w:type="spellEnd"/>
      <w:r w:rsidRPr="00D5169A">
        <w:rPr>
          <w:b/>
          <w:snapToGrid w:val="0"/>
          <w:sz w:val="28"/>
          <w:szCs w:val="28"/>
        </w:rPr>
        <w:t>»</w:t>
      </w:r>
    </w:p>
    <w:p w14:paraId="3644E6B8" w14:textId="77777777" w:rsidR="00D5169A" w:rsidRDefault="00D5169A" w:rsidP="00EE33CF">
      <w:pPr>
        <w:jc w:val="center"/>
        <w:rPr>
          <w:b/>
          <w:snapToGrid w:val="0"/>
          <w:sz w:val="28"/>
          <w:szCs w:val="28"/>
        </w:rPr>
      </w:pPr>
    </w:p>
    <w:p w14:paraId="536C16CF" w14:textId="77777777" w:rsidR="00D5169A" w:rsidRDefault="00D5169A" w:rsidP="00D5169A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Правила определения стоимости чистых активов Приложением 8.</w:t>
      </w:r>
    </w:p>
    <w:p w14:paraId="74B3E6DA" w14:textId="77777777" w:rsidR="00D5169A" w:rsidRDefault="00D5169A" w:rsidP="00D5169A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34AC295D" w14:textId="77777777" w:rsidR="00D5169A" w:rsidRDefault="00D5169A" w:rsidP="00D5169A">
      <w:pPr>
        <w:contextualSpacing/>
        <w:jc w:val="center"/>
        <w:rPr>
          <w:b/>
          <w:sz w:val="24"/>
          <w:szCs w:val="24"/>
        </w:rPr>
      </w:pPr>
    </w:p>
    <w:p w14:paraId="4BBBAB7A" w14:textId="77777777" w:rsidR="00D5169A" w:rsidRPr="001866A3" w:rsidRDefault="00D5169A" w:rsidP="00D5169A">
      <w:pPr>
        <w:contextualSpacing/>
        <w:jc w:val="center"/>
        <w:rPr>
          <w:b/>
          <w:sz w:val="24"/>
          <w:szCs w:val="24"/>
        </w:rPr>
      </w:pPr>
    </w:p>
    <w:p w14:paraId="79AE473A" w14:textId="77777777" w:rsidR="00D5169A" w:rsidRPr="00D9164A" w:rsidRDefault="00D5169A" w:rsidP="00D5169A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D2696">
        <w:rPr>
          <w:rFonts w:ascii="Times New Roman" w:hAnsi="Times New Roman"/>
          <w:b/>
          <w:color w:val="auto"/>
          <w:sz w:val="24"/>
          <w:szCs w:val="24"/>
          <w:lang w:val="ru-RU"/>
        </w:rPr>
        <w:t>Приложение 8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2DEF6918" w14:textId="77777777" w:rsidR="00D5169A" w:rsidRPr="00C57AB0" w:rsidRDefault="00D5169A" w:rsidP="00D5169A">
      <w:pPr>
        <w:contextualSpacing/>
        <w:rPr>
          <w:sz w:val="24"/>
          <w:szCs w:val="24"/>
        </w:rPr>
      </w:pPr>
    </w:p>
    <w:p w14:paraId="549F7C48" w14:textId="77777777" w:rsidR="00D5169A" w:rsidRPr="00C57AB0" w:rsidRDefault="00D5169A" w:rsidP="00D5169A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056FC9B3" w14:textId="77777777" w:rsidR="00D5169A" w:rsidRPr="001866A3" w:rsidRDefault="00D5169A" w:rsidP="00D5169A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2C998EF4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A0DDF97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21475922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49332672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При этом в 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4A56CCFD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</w:t>
      </w:r>
      <w:proofErr w:type="spellStart"/>
      <w:r w:rsidRPr="00C57AB0">
        <w:rPr>
          <w:sz w:val="24"/>
          <w:szCs w:val="24"/>
        </w:rPr>
        <w:t>пп</w:t>
      </w:r>
      <w:proofErr w:type="spellEnd"/>
      <w:r w:rsidRPr="00C57AB0">
        <w:rPr>
          <w:sz w:val="24"/>
          <w:szCs w:val="24"/>
        </w:rPr>
        <w:t xml:space="preserve">. б) для контрагентов без рейтинга.   </w:t>
      </w:r>
    </w:p>
    <w:p w14:paraId="7F02DD20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 через сопоставление рейтингов российских рейтинговых агентств. </w:t>
      </w:r>
    </w:p>
    <w:p w14:paraId="2BE9FEF3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 через сопоставление рейтингов в соответствии с Таблицей соответствия шкал рейтингов </w:t>
      </w:r>
      <w:proofErr w:type="gramStart"/>
      <w:r w:rsidRPr="00C57AB0">
        <w:rPr>
          <w:sz w:val="24"/>
          <w:szCs w:val="24"/>
        </w:rPr>
        <w:t xml:space="preserve">в  </w:t>
      </w:r>
      <w:r>
        <w:rPr>
          <w:sz w:val="24"/>
          <w:szCs w:val="24"/>
        </w:rPr>
        <w:t>п.</w:t>
      </w:r>
      <w:proofErr w:type="gramEnd"/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4AE68086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</w:t>
      </w:r>
      <w:proofErr w:type="spellStart"/>
      <w:r w:rsidRPr="00C57AB0">
        <w:rPr>
          <w:sz w:val="24"/>
          <w:szCs w:val="24"/>
        </w:rPr>
        <w:t>Moody's</w:t>
      </w:r>
      <w:proofErr w:type="spellEnd"/>
      <w:r w:rsidRPr="00C57AB0">
        <w:rPr>
          <w:sz w:val="24"/>
          <w:szCs w:val="24"/>
        </w:rPr>
        <w:t>, публикуемого на сайте агентства в составе отчета по ежегодному исследованию корпоративных дефолтов (</w:t>
      </w:r>
      <w:proofErr w:type="spellStart"/>
      <w:r w:rsidRPr="00C57AB0">
        <w:rPr>
          <w:sz w:val="24"/>
          <w:szCs w:val="24"/>
        </w:rPr>
        <w:t>Annual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default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study</w:t>
      </w:r>
      <w:proofErr w:type="spellEnd"/>
      <w:r w:rsidRPr="00C57AB0">
        <w:rPr>
          <w:sz w:val="24"/>
          <w:szCs w:val="24"/>
        </w:rPr>
        <w:t>) в таблице «</w:t>
      </w:r>
      <w:proofErr w:type="spellStart"/>
      <w:r w:rsidRPr="00C57AB0">
        <w:rPr>
          <w:sz w:val="24"/>
          <w:szCs w:val="24"/>
        </w:rPr>
        <w:t>Average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cumulative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issuer-weighted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global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default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rates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by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alphanumeric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rating</w:t>
      </w:r>
      <w:proofErr w:type="spellEnd"/>
      <w:r w:rsidRPr="00C57AB0">
        <w:rPr>
          <w:sz w:val="24"/>
          <w:szCs w:val="24"/>
        </w:rPr>
        <w:t>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07DD8321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</w:t>
      </w:r>
      <w:proofErr w:type="spellStart"/>
      <w:r w:rsidRPr="00C57AB0">
        <w:rPr>
          <w:sz w:val="24"/>
          <w:szCs w:val="24"/>
        </w:rPr>
        <w:t>Speculative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Grade</w:t>
      </w:r>
      <w:proofErr w:type="spellEnd"/>
      <w:r w:rsidRPr="00C57AB0">
        <w:rPr>
          <w:sz w:val="24"/>
          <w:szCs w:val="24"/>
        </w:rPr>
        <w:t xml:space="preserve"> от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 на основании актуального отчета по ежегодному исследованию корпоративных дефолтов (</w:t>
      </w:r>
      <w:proofErr w:type="spellStart"/>
      <w:r w:rsidRPr="00C57AB0">
        <w:rPr>
          <w:sz w:val="24"/>
          <w:szCs w:val="24"/>
        </w:rPr>
        <w:t>Annual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default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study</w:t>
      </w:r>
      <w:proofErr w:type="spellEnd"/>
      <w:r w:rsidRPr="00C57AB0">
        <w:rPr>
          <w:sz w:val="24"/>
          <w:szCs w:val="24"/>
        </w:rPr>
        <w:t>) с применением соответствия уровней рейтингов, таблица 43 «</w:t>
      </w:r>
      <w:proofErr w:type="spellStart"/>
      <w:r w:rsidRPr="00C57AB0">
        <w:rPr>
          <w:sz w:val="24"/>
          <w:szCs w:val="24"/>
        </w:rPr>
        <w:t>Average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cumulative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issuer-weighted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global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default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rates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by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alphanumeric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rating</w:t>
      </w:r>
      <w:proofErr w:type="spellEnd"/>
      <w:r w:rsidRPr="00C57AB0">
        <w:rPr>
          <w:sz w:val="24"/>
          <w:szCs w:val="24"/>
        </w:rPr>
        <w:t>, 1998-2021». Выбирается значение PD для срока 1 год.</w:t>
      </w:r>
    </w:p>
    <w:p w14:paraId="57FC326C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 через сопоставление рейтингов российских рейтинговых агентств. </w:t>
      </w:r>
    </w:p>
    <w:p w14:paraId="0127443C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 по ежегодному исследованию корпоративных дефолтов (</w:t>
      </w:r>
      <w:proofErr w:type="spellStart"/>
      <w:r w:rsidRPr="00C57AB0">
        <w:rPr>
          <w:sz w:val="24"/>
          <w:szCs w:val="24"/>
        </w:rPr>
        <w:t>Annual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default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study</w:t>
      </w:r>
      <w:proofErr w:type="spellEnd"/>
      <w:r w:rsidRPr="00C57AB0">
        <w:rPr>
          <w:sz w:val="24"/>
          <w:szCs w:val="24"/>
        </w:rPr>
        <w:t xml:space="preserve">) таблица </w:t>
      </w:r>
      <w:proofErr w:type="spellStart"/>
      <w:r w:rsidRPr="00C57AB0">
        <w:rPr>
          <w:sz w:val="24"/>
          <w:szCs w:val="24"/>
        </w:rPr>
        <w:t>Average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senior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unsecured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bond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recovery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rates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by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year</w:t>
      </w:r>
      <w:proofErr w:type="spellEnd"/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default</w:t>
      </w:r>
      <w:proofErr w:type="spellEnd"/>
      <w:r w:rsidRPr="00C57AB0">
        <w:rPr>
          <w:sz w:val="24"/>
          <w:szCs w:val="24"/>
        </w:rPr>
        <w:t xml:space="preserve">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proofErr w:type="spellStart"/>
      <w:r w:rsidRPr="00C57AB0">
        <w:rPr>
          <w:sz w:val="24"/>
          <w:szCs w:val="24"/>
        </w:rPr>
        <w:t>ecovery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rate</w:t>
      </w:r>
      <w:proofErr w:type="spellEnd"/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5A7173F5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</w:t>
      </w:r>
      <w:proofErr w:type="gramStart"/>
      <w:r w:rsidRPr="00C57AB0">
        <w:rPr>
          <w:sz w:val="24"/>
          <w:szCs w:val="24"/>
        </w:rPr>
        <w:t xml:space="preserve">в  </w:t>
      </w:r>
      <w:r>
        <w:rPr>
          <w:sz w:val="24"/>
          <w:szCs w:val="24"/>
        </w:rPr>
        <w:t>п.</w:t>
      </w:r>
      <w:proofErr w:type="gramEnd"/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</w:t>
      </w:r>
      <w:proofErr w:type="spellStart"/>
      <w:r w:rsidRPr="00C57AB0">
        <w:rPr>
          <w:sz w:val="24"/>
          <w:szCs w:val="24"/>
        </w:rPr>
        <w:t>Moody’s</w:t>
      </w:r>
      <w:proofErr w:type="spellEnd"/>
      <w:r w:rsidRPr="00C57AB0">
        <w:rPr>
          <w:sz w:val="24"/>
          <w:szCs w:val="24"/>
        </w:rPr>
        <w:t xml:space="preserve">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4D7A66C1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</w:t>
      </w:r>
      <w:proofErr w:type="spellStart"/>
      <w:r w:rsidRPr="00C57AB0">
        <w:rPr>
          <w:sz w:val="24"/>
          <w:szCs w:val="24"/>
        </w:rPr>
        <w:t>recovery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rates</w:t>
      </w:r>
      <w:proofErr w:type="spellEnd"/>
      <w:r w:rsidRPr="00C57AB0">
        <w:rPr>
          <w:sz w:val="24"/>
          <w:szCs w:val="24"/>
        </w:rPr>
        <w:t xml:space="preserve"> для </w:t>
      </w:r>
      <w:proofErr w:type="spellStart"/>
      <w:r w:rsidRPr="00C57AB0">
        <w:rPr>
          <w:sz w:val="24"/>
          <w:szCs w:val="24"/>
        </w:rPr>
        <w:t>Speculative</w:t>
      </w:r>
      <w:proofErr w:type="spellEnd"/>
      <w:r w:rsidRPr="00C57AB0">
        <w:rPr>
          <w:sz w:val="24"/>
          <w:szCs w:val="24"/>
        </w:rPr>
        <w:t xml:space="preserve"> </w:t>
      </w:r>
      <w:proofErr w:type="spellStart"/>
      <w:r w:rsidRPr="00C57AB0">
        <w:rPr>
          <w:sz w:val="24"/>
          <w:szCs w:val="24"/>
        </w:rPr>
        <w:t>Grade</w:t>
      </w:r>
      <w:proofErr w:type="spellEnd"/>
      <w:r w:rsidRPr="00C57AB0">
        <w:rPr>
          <w:sz w:val="24"/>
          <w:szCs w:val="24"/>
        </w:rPr>
        <w:t>.</w:t>
      </w:r>
    </w:p>
    <w:p w14:paraId="6BC4DCDE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7A5A19EB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</w:p>
    <w:p w14:paraId="6DA15483" w14:textId="77777777" w:rsidR="00D5169A" w:rsidRPr="001866A3" w:rsidRDefault="00D5169A" w:rsidP="00D5169A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61342770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28D9EBA6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</w:t>
      </w:r>
      <w:proofErr w:type="spellStart"/>
      <w:r w:rsidRPr="00C57AB0">
        <w:rPr>
          <w:sz w:val="24"/>
          <w:szCs w:val="24"/>
        </w:rPr>
        <w:t>депозитарно</w:t>
      </w:r>
      <w:proofErr w:type="spellEnd"/>
      <w:r w:rsidRPr="00C57AB0">
        <w:rPr>
          <w:sz w:val="24"/>
          <w:szCs w:val="24"/>
        </w:rPr>
        <w:t xml:space="preserve">-клиринговых компаний (в </w:t>
      </w:r>
      <w:proofErr w:type="spellStart"/>
      <w:r w:rsidRPr="00C57AB0">
        <w:rPr>
          <w:sz w:val="24"/>
          <w:szCs w:val="24"/>
        </w:rPr>
        <w:t>т.ч</w:t>
      </w:r>
      <w:proofErr w:type="spellEnd"/>
      <w:r w:rsidRPr="00C57AB0">
        <w:rPr>
          <w:sz w:val="24"/>
          <w:szCs w:val="24"/>
        </w:rPr>
        <w:t xml:space="preserve">. </w:t>
      </w:r>
      <w:proofErr w:type="spellStart"/>
      <w:r w:rsidRPr="00C57AB0">
        <w:rPr>
          <w:sz w:val="24"/>
          <w:szCs w:val="24"/>
        </w:rPr>
        <w:t>Euroclear</w:t>
      </w:r>
      <w:proofErr w:type="spellEnd"/>
      <w:r w:rsidRPr="00C57AB0">
        <w:rPr>
          <w:sz w:val="24"/>
          <w:szCs w:val="24"/>
        </w:rPr>
        <w:t> и </w:t>
      </w:r>
      <w:proofErr w:type="spellStart"/>
      <w:r w:rsidRPr="00C57AB0">
        <w:rPr>
          <w:sz w:val="24"/>
          <w:szCs w:val="24"/>
        </w:rPr>
        <w:t>Clearstream</w:t>
      </w:r>
      <w:proofErr w:type="spellEnd"/>
      <w:r w:rsidRPr="00C57AB0">
        <w:rPr>
          <w:sz w:val="24"/>
          <w:szCs w:val="24"/>
        </w:rPr>
        <w:t xml:space="preserve">). </w:t>
      </w:r>
    </w:p>
    <w:p w14:paraId="4B3211BA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5ADEDEEA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</w:p>
    <w:p w14:paraId="331AA8C0" w14:textId="77777777" w:rsidR="00D5169A" w:rsidRPr="00C57AB0" w:rsidRDefault="00D5169A" w:rsidP="00D5169A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20C89D40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4B456F60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41CE8885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</w:p>
    <w:p w14:paraId="2B583D92" w14:textId="77777777" w:rsidR="00D5169A" w:rsidRPr="00C57AB0" w:rsidRDefault="00D5169A" w:rsidP="00D5169A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 xml:space="preserve">4. Определение </w:t>
      </w:r>
      <w:proofErr w:type="spellStart"/>
      <w:r w:rsidRPr="00C57AB0">
        <w:rPr>
          <w:b/>
          <w:sz w:val="24"/>
          <w:szCs w:val="24"/>
        </w:rPr>
        <w:t>безрисковой</w:t>
      </w:r>
      <w:proofErr w:type="spellEnd"/>
      <w:r w:rsidRPr="00C57AB0">
        <w:rPr>
          <w:b/>
          <w:sz w:val="24"/>
          <w:szCs w:val="24"/>
        </w:rPr>
        <w:t xml:space="preserve"> ставки.</w:t>
      </w:r>
    </w:p>
    <w:p w14:paraId="733EC90D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4AB3EEB5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качестве </w:t>
      </w:r>
      <w:proofErr w:type="spellStart"/>
      <w:r w:rsidRPr="00C57AB0">
        <w:rPr>
          <w:sz w:val="24"/>
          <w:szCs w:val="24"/>
        </w:rPr>
        <w:t>безрисковой</w:t>
      </w:r>
      <w:proofErr w:type="spellEnd"/>
      <w:r w:rsidRPr="00C57AB0">
        <w:rPr>
          <w:sz w:val="24"/>
          <w:szCs w:val="24"/>
        </w:rPr>
        <w:t xml:space="preserve"> ставки применяется следующие ставки:</w:t>
      </w:r>
    </w:p>
    <w:p w14:paraId="73D980AC" w14:textId="77777777" w:rsidR="00D5169A" w:rsidRPr="00C57AB0" w:rsidRDefault="00D5169A" w:rsidP="00D5169A">
      <w:pPr>
        <w:pStyle w:val="a4"/>
        <w:numPr>
          <w:ilvl w:val="0"/>
          <w:numId w:val="92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</w:t>
      </w:r>
      <w:proofErr w:type="spellStart"/>
      <w:r w:rsidRPr="00C57AB0">
        <w:rPr>
          <w:sz w:val="24"/>
          <w:szCs w:val="24"/>
        </w:rPr>
        <w:t>MosPrime</w:t>
      </w:r>
      <w:proofErr w:type="spellEnd"/>
      <w:r w:rsidRPr="00C57AB0">
        <w:rPr>
          <w:sz w:val="24"/>
          <w:szCs w:val="24"/>
        </w:rPr>
        <w:t xml:space="preserve">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7A2A4E67" w14:textId="77777777" w:rsidR="00D5169A" w:rsidRPr="00C57AB0" w:rsidRDefault="00D5169A" w:rsidP="00D5169A">
      <w:pPr>
        <w:pStyle w:val="a4"/>
        <w:numPr>
          <w:ilvl w:val="0"/>
          <w:numId w:val="92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</w:t>
      </w:r>
      <w:proofErr w:type="spellStart"/>
      <w:r w:rsidRPr="00C57AB0">
        <w:rPr>
          <w:sz w:val="24"/>
          <w:szCs w:val="24"/>
        </w:rPr>
        <w:t>ROISFix</w:t>
      </w:r>
      <w:proofErr w:type="spellEnd"/>
      <w:r w:rsidRPr="00C57AB0">
        <w:rPr>
          <w:sz w:val="24"/>
          <w:szCs w:val="24"/>
        </w:rPr>
        <w:t xml:space="preserve"> на дату определения справедливой стоимости;</w:t>
      </w:r>
    </w:p>
    <w:p w14:paraId="440EB270" w14:textId="77777777" w:rsidR="00D5169A" w:rsidRPr="00C57AB0" w:rsidRDefault="00D5169A" w:rsidP="00D5169A">
      <w:pPr>
        <w:pStyle w:val="a4"/>
        <w:numPr>
          <w:ilvl w:val="0"/>
          <w:numId w:val="92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02E0579F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</w:p>
    <w:p w14:paraId="738E1592" w14:textId="77777777" w:rsidR="00D5169A" w:rsidRPr="00C57AB0" w:rsidRDefault="00D5169A" w:rsidP="00D5169A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5. Оценка ценных бумаг.</w:t>
      </w:r>
    </w:p>
    <w:p w14:paraId="2CDE85B1" w14:textId="77777777" w:rsidR="00D5169A" w:rsidRPr="00C57AB0" w:rsidRDefault="00D5169A" w:rsidP="00D5169A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Особый подход к определению справедливой стоимости ценных бумаг (кроме векселей) на основании пункта 12 информационного письма Банка России о комплексе мер по поддержке участников финансового рынка №ИН-018-38/28 от 06.03.2022 </w:t>
      </w:r>
      <w:r w:rsidRPr="000422D0">
        <w:rPr>
          <w:sz w:val="24"/>
          <w:szCs w:val="24"/>
        </w:rPr>
        <w:t>устанавливается р</w:t>
      </w:r>
      <w:r w:rsidRPr="00C57AB0">
        <w:rPr>
          <w:sz w:val="24"/>
          <w:szCs w:val="24"/>
        </w:rPr>
        <w:t>ешением управляющей компании и применяется до 31.12.2022 включительно.</w:t>
      </w:r>
    </w:p>
    <w:p w14:paraId="6FBBA73F" w14:textId="77777777" w:rsidR="00D5169A" w:rsidRPr="00C57AB0" w:rsidRDefault="00D5169A" w:rsidP="00D5169A">
      <w:pPr>
        <w:ind w:firstLine="567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Справедливая стоимость ценных бумаг, приобретенных в состав активов Фонда до 18.02.2022, на каждую дату оценки (дату определения справедливой стоимости) определяется:</w:t>
      </w:r>
    </w:p>
    <w:p w14:paraId="0D0C14D3" w14:textId="77777777" w:rsidR="00D5169A" w:rsidRPr="000422D0" w:rsidRDefault="00D5169A" w:rsidP="00D5169A">
      <w:pPr>
        <w:pStyle w:val="a4"/>
        <w:numPr>
          <w:ilvl w:val="0"/>
          <w:numId w:val="90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в соответствии с общими подходами к определению справедливой стоимости ценных бумаг, изложенными в </w:t>
      </w:r>
      <w:r>
        <w:rPr>
          <w:sz w:val="24"/>
          <w:szCs w:val="24"/>
        </w:rPr>
        <w:t>Правилах определения стоимости чистых активов</w:t>
      </w:r>
      <w:r w:rsidRPr="000422D0">
        <w:rPr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 w:rsidRPr="000422D0">
        <w:rPr>
          <w:sz w:val="24"/>
          <w:szCs w:val="24"/>
        </w:rPr>
        <w:t>, по состоянию на 18.02.2022</w:t>
      </w:r>
      <w:r>
        <w:rPr>
          <w:sz w:val="24"/>
          <w:szCs w:val="24"/>
        </w:rPr>
        <w:t>,</w:t>
      </w:r>
    </w:p>
    <w:p w14:paraId="23879CB9" w14:textId="77777777" w:rsidR="00D5169A" w:rsidRPr="00C57AB0" w:rsidRDefault="00D5169A" w:rsidP="00D5169A">
      <w:pPr>
        <w:pStyle w:val="a4"/>
        <w:ind w:left="1365"/>
        <w:rPr>
          <w:sz w:val="24"/>
          <w:szCs w:val="24"/>
        </w:rPr>
      </w:pPr>
      <w:r w:rsidRPr="00C57AB0">
        <w:rPr>
          <w:sz w:val="24"/>
          <w:szCs w:val="24"/>
        </w:rPr>
        <w:t>в частности:</w:t>
      </w:r>
    </w:p>
    <w:p w14:paraId="24943648" w14:textId="77777777" w:rsidR="00D5169A" w:rsidRPr="00C57AB0" w:rsidRDefault="00D5169A" w:rsidP="00D5169A">
      <w:pPr>
        <w:pStyle w:val="a4"/>
        <w:numPr>
          <w:ilvl w:val="0"/>
          <w:numId w:val="90"/>
        </w:numPr>
        <w:rPr>
          <w:sz w:val="24"/>
          <w:szCs w:val="24"/>
        </w:rPr>
      </w:pPr>
      <w:r w:rsidRPr="00C57AB0">
        <w:rPr>
          <w:sz w:val="24"/>
          <w:szCs w:val="24"/>
        </w:rPr>
        <w:t>для долговых ценных бумаг - как сумма справедливой стоимости облигации без НКД на 18.02.2022, определенной исходя из величины номинала на дату оценки, и расчетной величины накопленного купонного дохода на дату оценки согласно эмиссионным документам.</w:t>
      </w:r>
    </w:p>
    <w:p w14:paraId="64F33029" w14:textId="77777777" w:rsidR="00D5169A" w:rsidRPr="00C57AB0" w:rsidRDefault="00D5169A" w:rsidP="00D5169A">
      <w:pPr>
        <w:pStyle w:val="a4"/>
        <w:ind w:left="1365"/>
        <w:rPr>
          <w:sz w:val="24"/>
          <w:szCs w:val="24"/>
        </w:rPr>
      </w:pPr>
    </w:p>
    <w:p w14:paraId="608B8416" w14:textId="77777777" w:rsidR="00D5169A" w:rsidRPr="00C57AB0" w:rsidRDefault="00D5169A" w:rsidP="00D5169A">
      <w:pPr>
        <w:ind w:firstLine="567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Справедливая стоимость ценных бумаг, оцениваемых по особому подходу и приобретенных в состав активов Фонда с 18.02.2022 до 31.12.2022 включительно, на каждую дату оценки определяется:</w:t>
      </w:r>
    </w:p>
    <w:p w14:paraId="63572F1C" w14:textId="77777777" w:rsidR="00D5169A" w:rsidRPr="000422D0" w:rsidRDefault="00D5169A" w:rsidP="00D5169A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по справедливой стоимости в соответствии с общими подходами к определению справедливой стоимости ценных бумаг, изложенными в </w:t>
      </w:r>
      <w:r>
        <w:rPr>
          <w:sz w:val="24"/>
          <w:szCs w:val="24"/>
        </w:rPr>
        <w:t>Правилах определения стоимости чистых активов</w:t>
      </w:r>
      <w:r w:rsidRPr="00AB1525">
        <w:rPr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 w:rsidRPr="000422D0">
        <w:rPr>
          <w:sz w:val="24"/>
          <w:szCs w:val="24"/>
        </w:rPr>
        <w:t>, сложившейся на дату приобретения (для иных расче</w:t>
      </w:r>
      <w:r w:rsidRPr="00C57AB0">
        <w:rPr>
          <w:sz w:val="24"/>
          <w:szCs w:val="24"/>
        </w:rPr>
        <w:t>тных целей до даты приобретения справедливая стоимость определяется на дату проведения таких расчетов)</w:t>
      </w:r>
      <w:r>
        <w:rPr>
          <w:sz w:val="24"/>
          <w:szCs w:val="24"/>
        </w:rPr>
        <w:t>,</w:t>
      </w:r>
    </w:p>
    <w:p w14:paraId="22B72D53" w14:textId="77777777" w:rsidR="00D5169A" w:rsidRPr="00C57AB0" w:rsidRDefault="00D5169A" w:rsidP="00D5169A">
      <w:pPr>
        <w:pStyle w:val="a4"/>
        <w:ind w:left="1365"/>
        <w:rPr>
          <w:sz w:val="24"/>
          <w:szCs w:val="24"/>
        </w:rPr>
      </w:pPr>
      <w:r w:rsidRPr="00C57AB0">
        <w:rPr>
          <w:sz w:val="24"/>
          <w:szCs w:val="24"/>
        </w:rPr>
        <w:lastRenderedPageBreak/>
        <w:t xml:space="preserve">в частности: </w:t>
      </w:r>
    </w:p>
    <w:p w14:paraId="68528F0F" w14:textId="77777777" w:rsidR="00D5169A" w:rsidRPr="00C57AB0" w:rsidRDefault="00D5169A" w:rsidP="00D5169A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долговых ценных бумаг - в разрезе каждой даты приобретения, как сумма справедливой стоимости облигации без НКД на дату приобретения, определенной исходя из величины номинала на дату оценки (дату определения справедливой стоимости), и расчетной величины накопленного купонного дохода согласно эмиссионным документам на дату оценки.  </w:t>
      </w:r>
    </w:p>
    <w:p w14:paraId="42471E59" w14:textId="77777777" w:rsidR="00D5169A" w:rsidRPr="00C57AB0" w:rsidRDefault="00D5169A" w:rsidP="00D5169A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всех ценных бумаг, стоимость которых выражена в иностранной валюте, значение курса иностранной валюты определяется на каждую дату оценки.</w:t>
      </w:r>
    </w:p>
    <w:p w14:paraId="3D640563" w14:textId="77777777" w:rsidR="00D5169A" w:rsidRDefault="00D5169A" w:rsidP="00D5169A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412F84A0" w14:textId="77777777" w:rsidR="00D5169A" w:rsidRDefault="00D5169A" w:rsidP="00D5169A">
      <w:r>
        <w:t xml:space="preserve"> </w:t>
      </w:r>
    </w:p>
    <w:p w14:paraId="56FFC9E9" w14:textId="77777777" w:rsidR="00D5169A" w:rsidRDefault="00D5169A" w:rsidP="00D5169A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bookmarkEnd w:id="0"/>
    <w:sectPr w:rsidR="00D5169A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0DACE239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D5169A">
      <w:rPr>
        <w:noProof/>
      </w:rPr>
      <w:t>5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  <w:footnote w:id="2">
    <w:p w14:paraId="32B9A9F7" w14:textId="77777777" w:rsidR="00D5169A" w:rsidRPr="00AC2C21" w:rsidRDefault="00D5169A" w:rsidP="00D5169A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17BA40B3" w14:textId="77777777" w:rsidR="00D5169A" w:rsidRPr="00AC2C21" w:rsidRDefault="00D5169A" w:rsidP="00D5169A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5F50CFF1" w14:textId="77777777" w:rsidR="00D5169A" w:rsidRPr="00AC2C21" w:rsidRDefault="00D5169A" w:rsidP="00D5169A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3A46443E" w14:textId="77777777" w:rsidR="00D5169A" w:rsidRDefault="00D5169A" w:rsidP="00D5169A">
      <w:pPr>
        <w:pStyle w:val="af2"/>
      </w:pPr>
      <w:r w:rsidRPr="00AC2C21">
        <w:rPr>
          <w:sz w:val="16"/>
        </w:rPr>
        <w:t xml:space="preserve"> RR (</w:t>
      </w:r>
      <w:proofErr w:type="spellStart"/>
      <w:r w:rsidRPr="00AC2C21">
        <w:rPr>
          <w:sz w:val="16"/>
        </w:rPr>
        <w:t>recovery</w:t>
      </w:r>
      <w:proofErr w:type="spellEnd"/>
      <w:r w:rsidRPr="00AC2C21">
        <w:rPr>
          <w:sz w:val="16"/>
        </w:rPr>
        <w:t xml:space="preserve"> </w:t>
      </w:r>
      <w:proofErr w:type="spellStart"/>
      <w:r w:rsidRPr="00AC2C21">
        <w:rPr>
          <w:sz w:val="16"/>
        </w:rPr>
        <w:t>rate</w:t>
      </w:r>
      <w:proofErr w:type="spellEnd"/>
      <w:r w:rsidRPr="00AC2C21">
        <w:rPr>
          <w:sz w:val="16"/>
        </w:rPr>
        <w:t>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97016"/>
    <w:multiLevelType w:val="hybridMultilevel"/>
    <w:tmpl w:val="A114FC52"/>
    <w:lvl w:ilvl="0" w:tplc="78E2039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E3196"/>
    <w:multiLevelType w:val="hybridMultilevel"/>
    <w:tmpl w:val="A0A2CD88"/>
    <w:lvl w:ilvl="0" w:tplc="95CC3F8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5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6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2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1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7"/>
  </w:num>
  <w:num w:numId="3">
    <w:abstractNumId w:val="87"/>
  </w:num>
  <w:num w:numId="4">
    <w:abstractNumId w:val="50"/>
  </w:num>
  <w:num w:numId="5">
    <w:abstractNumId w:val="84"/>
  </w:num>
  <w:num w:numId="6">
    <w:abstractNumId w:val="0"/>
  </w:num>
  <w:num w:numId="7">
    <w:abstractNumId w:val="26"/>
  </w:num>
  <w:num w:numId="8">
    <w:abstractNumId w:val="29"/>
  </w:num>
  <w:num w:numId="9">
    <w:abstractNumId w:val="67"/>
  </w:num>
  <w:num w:numId="10">
    <w:abstractNumId w:val="63"/>
  </w:num>
  <w:num w:numId="11">
    <w:abstractNumId w:val="82"/>
  </w:num>
  <w:num w:numId="12">
    <w:abstractNumId w:val="81"/>
  </w:num>
  <w:num w:numId="13">
    <w:abstractNumId w:val="18"/>
  </w:num>
  <w:num w:numId="14">
    <w:abstractNumId w:val="70"/>
  </w:num>
  <w:num w:numId="15">
    <w:abstractNumId w:val="74"/>
  </w:num>
  <w:num w:numId="16">
    <w:abstractNumId w:val="41"/>
  </w:num>
  <w:num w:numId="17">
    <w:abstractNumId w:val="4"/>
  </w:num>
  <w:num w:numId="18">
    <w:abstractNumId w:val="32"/>
  </w:num>
  <w:num w:numId="19">
    <w:abstractNumId w:val="78"/>
  </w:num>
  <w:num w:numId="20">
    <w:abstractNumId w:val="17"/>
  </w:num>
  <w:num w:numId="21">
    <w:abstractNumId w:val="58"/>
  </w:num>
  <w:num w:numId="22">
    <w:abstractNumId w:val="57"/>
  </w:num>
  <w:num w:numId="23">
    <w:abstractNumId w:val="23"/>
  </w:num>
  <w:num w:numId="24">
    <w:abstractNumId w:val="79"/>
  </w:num>
  <w:num w:numId="25">
    <w:abstractNumId w:val="5"/>
  </w:num>
  <w:num w:numId="26">
    <w:abstractNumId w:val="37"/>
  </w:num>
  <w:num w:numId="27">
    <w:abstractNumId w:val="65"/>
  </w:num>
  <w:num w:numId="28">
    <w:abstractNumId w:val="49"/>
  </w:num>
  <w:num w:numId="29">
    <w:abstractNumId w:val="16"/>
  </w:num>
  <w:num w:numId="30">
    <w:abstractNumId w:val="9"/>
  </w:num>
  <w:num w:numId="3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</w:num>
  <w:num w:numId="33">
    <w:abstractNumId w:val="61"/>
  </w:num>
  <w:num w:numId="34">
    <w:abstractNumId w:val="11"/>
  </w:num>
  <w:num w:numId="35">
    <w:abstractNumId w:val="10"/>
  </w:num>
  <w:num w:numId="36">
    <w:abstractNumId w:val="44"/>
  </w:num>
  <w:num w:numId="37">
    <w:abstractNumId w:val="39"/>
  </w:num>
  <w:num w:numId="38">
    <w:abstractNumId w:val="73"/>
  </w:num>
  <w:num w:numId="39">
    <w:abstractNumId w:val="56"/>
  </w:num>
  <w:num w:numId="40">
    <w:abstractNumId w:val="51"/>
  </w:num>
  <w:num w:numId="41">
    <w:abstractNumId w:val="75"/>
  </w:num>
  <w:num w:numId="42">
    <w:abstractNumId w:val="8"/>
  </w:num>
  <w:num w:numId="43">
    <w:abstractNumId w:val="85"/>
  </w:num>
  <w:num w:numId="44">
    <w:abstractNumId w:val="31"/>
  </w:num>
  <w:num w:numId="45">
    <w:abstractNumId w:val="66"/>
  </w:num>
  <w:num w:numId="46">
    <w:abstractNumId w:val="55"/>
  </w:num>
  <w:num w:numId="47">
    <w:abstractNumId w:val="34"/>
  </w:num>
  <w:num w:numId="48">
    <w:abstractNumId w:val="59"/>
  </w:num>
  <w:num w:numId="49">
    <w:abstractNumId w:val="28"/>
  </w:num>
  <w:num w:numId="50">
    <w:abstractNumId w:val="14"/>
  </w:num>
  <w:num w:numId="51">
    <w:abstractNumId w:val="30"/>
  </w:num>
  <w:num w:numId="52">
    <w:abstractNumId w:val="46"/>
  </w:num>
  <w:num w:numId="53">
    <w:abstractNumId w:val="42"/>
  </w:num>
  <w:num w:numId="54">
    <w:abstractNumId w:val="53"/>
  </w:num>
  <w:num w:numId="55">
    <w:abstractNumId w:val="76"/>
  </w:num>
  <w:num w:numId="56">
    <w:abstractNumId w:val="1"/>
  </w:num>
  <w:num w:numId="57">
    <w:abstractNumId w:val="13"/>
  </w:num>
  <w:num w:numId="58">
    <w:abstractNumId w:val="60"/>
  </w:num>
  <w:num w:numId="59">
    <w:abstractNumId w:val="83"/>
  </w:num>
  <w:num w:numId="60">
    <w:abstractNumId w:val="22"/>
  </w:num>
  <w:num w:numId="61">
    <w:abstractNumId w:val="80"/>
  </w:num>
  <w:num w:numId="62">
    <w:abstractNumId w:val="27"/>
  </w:num>
  <w:num w:numId="63">
    <w:abstractNumId w:val="88"/>
  </w:num>
  <w:num w:numId="64">
    <w:abstractNumId w:val="45"/>
  </w:num>
  <w:num w:numId="65">
    <w:abstractNumId w:val="35"/>
  </w:num>
  <w:num w:numId="66">
    <w:abstractNumId w:val="48"/>
  </w:num>
  <w:num w:numId="67">
    <w:abstractNumId w:val="25"/>
  </w:num>
  <w:num w:numId="68">
    <w:abstractNumId w:val="54"/>
  </w:num>
  <w:num w:numId="69">
    <w:abstractNumId w:val="2"/>
  </w:num>
  <w:num w:numId="70">
    <w:abstractNumId w:val="38"/>
  </w:num>
  <w:num w:numId="71">
    <w:abstractNumId w:val="21"/>
  </w:num>
  <w:num w:numId="72">
    <w:abstractNumId w:val="33"/>
  </w:num>
  <w:num w:numId="73">
    <w:abstractNumId w:val="3"/>
  </w:num>
  <w:num w:numId="74">
    <w:abstractNumId w:val="72"/>
  </w:num>
  <w:num w:numId="75">
    <w:abstractNumId w:val="40"/>
  </w:num>
  <w:num w:numId="76">
    <w:abstractNumId w:val="19"/>
  </w:num>
  <w:num w:numId="77">
    <w:abstractNumId w:val="43"/>
  </w:num>
  <w:num w:numId="78">
    <w:abstractNumId w:val="36"/>
  </w:num>
  <w:num w:numId="79">
    <w:abstractNumId w:val="6"/>
  </w:num>
  <w:num w:numId="80">
    <w:abstractNumId w:val="71"/>
  </w:num>
  <w:num w:numId="81">
    <w:abstractNumId w:val="52"/>
  </w:num>
  <w:num w:numId="82">
    <w:abstractNumId w:val="20"/>
  </w:num>
  <w:num w:numId="83">
    <w:abstractNumId w:val="15"/>
  </w:num>
  <w:num w:numId="84">
    <w:abstractNumId w:val="68"/>
  </w:num>
  <w:num w:numId="85">
    <w:abstractNumId w:val="86"/>
  </w:num>
  <w:num w:numId="8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</w:num>
  <w:num w:numId="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9"/>
  </w:num>
  <w:num w:numId="90">
    <w:abstractNumId w:val="12"/>
  </w:num>
  <w:num w:numId="91">
    <w:abstractNumId w:val="7"/>
  </w:num>
  <w:num w:numId="92">
    <w:abstractNumId w:val="6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4A30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526C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685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474BE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5E5"/>
    <w:rsid w:val="00361AE3"/>
    <w:rsid w:val="00362040"/>
    <w:rsid w:val="00362894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62A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4580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3C4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67DDB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4AD"/>
    <w:rsid w:val="006D586C"/>
    <w:rsid w:val="006D5D19"/>
    <w:rsid w:val="006D68F8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5BDB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2A53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67A5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36E8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2A8D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570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04B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3A0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C70CE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1EB9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87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8D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69A"/>
    <w:rsid w:val="00D51945"/>
    <w:rsid w:val="00D51B3F"/>
    <w:rsid w:val="00D52FEB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0954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5A7D"/>
    <w:rsid w:val="00ED5AB0"/>
    <w:rsid w:val="00ED5ECD"/>
    <w:rsid w:val="00ED6E39"/>
    <w:rsid w:val="00EE1C48"/>
    <w:rsid w:val="00EE33CF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1727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565D-FFBA-4234-ADC1-BB82FF76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12500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3</cp:revision>
  <cp:lastPrinted>2020-01-13T09:40:00Z</cp:lastPrinted>
  <dcterms:created xsi:type="dcterms:W3CDTF">2022-03-24T13:50:00Z</dcterms:created>
  <dcterms:modified xsi:type="dcterms:W3CDTF">2022-03-24T15:02:00Z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